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12F80" w14:textId="77777777" w:rsidR="007A63E5" w:rsidRPr="008348B7" w:rsidRDefault="007A63E5" w:rsidP="007A63E5">
      <w:pPr>
        <w:pStyle w:val="NoSpacing"/>
        <w:ind w:right="67"/>
        <w:rPr>
          <w:rFonts w:ascii="Cordia New" w:hAnsi="Cordia New" w:cs="Cordia New"/>
          <w:b/>
          <w:bCs/>
          <w:i/>
          <w:iCs/>
          <w:color w:val="000000" w:themeColor="text1"/>
          <w:sz w:val="30"/>
          <w:szCs w:val="30"/>
        </w:rPr>
      </w:pPr>
      <w:r w:rsidRPr="008348B7">
        <w:rPr>
          <w:rFonts w:ascii="Cordia New" w:hAnsi="Cordia New" w:cs="Cordia New" w:hint="cs"/>
          <w:b/>
          <w:bCs/>
          <w:i/>
          <w:iCs/>
          <w:color w:val="000000" w:themeColor="text1"/>
          <w:sz w:val="30"/>
          <w:szCs w:val="30"/>
        </w:rPr>
        <w:t>Press Release</w:t>
      </w:r>
      <w:r w:rsidRPr="008348B7">
        <w:rPr>
          <w:rFonts w:ascii="Cordia New" w:hAnsi="Cordia New" w:cs="Cordia New" w:hint="cs"/>
          <w:b/>
          <w:bCs/>
          <w:i/>
          <w:iCs/>
          <w:color w:val="000000" w:themeColor="text1"/>
          <w:sz w:val="30"/>
          <w:szCs w:val="30"/>
          <w:cs/>
        </w:rPr>
        <w:t xml:space="preserve"> </w:t>
      </w:r>
      <w:r w:rsidRPr="008348B7">
        <w:rPr>
          <w:rFonts w:ascii="Cordia New" w:hAnsi="Cordia New" w:cs="Cordia New" w:hint="cs"/>
          <w:b/>
          <w:bCs/>
          <w:i/>
          <w:iCs/>
          <w:color w:val="000000" w:themeColor="text1"/>
          <w:sz w:val="30"/>
          <w:szCs w:val="30"/>
        </w:rPr>
        <w:tab/>
      </w:r>
      <w:r w:rsidRPr="008348B7">
        <w:rPr>
          <w:rFonts w:ascii="Cordia New" w:hAnsi="Cordia New" w:cs="Cordia New" w:hint="cs"/>
          <w:b/>
          <w:bCs/>
          <w:i/>
          <w:iCs/>
          <w:color w:val="000000" w:themeColor="text1"/>
          <w:sz w:val="30"/>
          <w:szCs w:val="30"/>
        </w:rPr>
        <w:tab/>
      </w:r>
      <w:r w:rsidRPr="008348B7">
        <w:rPr>
          <w:rFonts w:ascii="Cordia New" w:hAnsi="Cordia New" w:cs="Cordia New" w:hint="cs"/>
          <w:b/>
          <w:bCs/>
          <w:i/>
          <w:iCs/>
          <w:color w:val="000000" w:themeColor="text1"/>
          <w:sz w:val="30"/>
          <w:szCs w:val="30"/>
        </w:rPr>
        <w:tab/>
      </w:r>
      <w:r w:rsidRPr="008348B7">
        <w:rPr>
          <w:rFonts w:ascii="Cordia New" w:hAnsi="Cordia New" w:cs="Cordia New" w:hint="cs"/>
          <w:b/>
          <w:bCs/>
          <w:i/>
          <w:iCs/>
          <w:color w:val="000000" w:themeColor="text1"/>
          <w:sz w:val="30"/>
          <w:szCs w:val="30"/>
        </w:rPr>
        <w:tab/>
      </w:r>
    </w:p>
    <w:p w14:paraId="25B811AD" w14:textId="77777777" w:rsidR="007A63E5" w:rsidRPr="008348B7" w:rsidRDefault="007A63E5" w:rsidP="007A63E5">
      <w:pPr>
        <w:pStyle w:val="NoSpacing"/>
        <w:ind w:right="67"/>
        <w:rPr>
          <w:rFonts w:ascii="Cordia New" w:hAnsi="Cordia New" w:cs="Cordia New"/>
          <w:b/>
          <w:bCs/>
          <w:color w:val="000000" w:themeColor="text1"/>
          <w:sz w:val="30"/>
          <w:szCs w:val="30"/>
        </w:rPr>
      </w:pPr>
    </w:p>
    <w:p w14:paraId="218ADAF6" w14:textId="1AC52E07" w:rsidR="007A63E5" w:rsidRPr="008348B7" w:rsidRDefault="007A63E5" w:rsidP="007A63E5">
      <w:pPr>
        <w:pStyle w:val="NoSpacing"/>
        <w:ind w:right="67"/>
        <w:jc w:val="center"/>
        <w:rPr>
          <w:rFonts w:ascii="Cordia New" w:hAnsi="Cordia New" w:cs="Cordia New"/>
          <w:b/>
          <w:bCs/>
          <w:color w:val="000000" w:themeColor="text1"/>
          <w:sz w:val="36"/>
          <w:szCs w:val="36"/>
        </w:rPr>
      </w:pPr>
      <w:r w:rsidRPr="008348B7">
        <w:rPr>
          <w:rFonts w:ascii="Cordia New" w:hAnsi="Cordia New" w:cs="Cordia New" w:hint="cs"/>
          <w:b/>
          <w:bCs/>
          <w:color w:val="000000" w:themeColor="text1"/>
          <w:sz w:val="36"/>
          <w:szCs w:val="36"/>
        </w:rPr>
        <w:t xml:space="preserve">SCG Announces Strong Operating Results in 2021 Despite Inflation and COVID-19 </w:t>
      </w:r>
      <w:r w:rsidR="00FC3808">
        <w:rPr>
          <w:rFonts w:ascii="Cordia New" w:hAnsi="Cordia New" w:cs="Cordia New"/>
          <w:b/>
          <w:bCs/>
          <w:color w:val="000000" w:themeColor="text1"/>
          <w:sz w:val="36"/>
          <w:szCs w:val="36"/>
        </w:rPr>
        <w:br/>
      </w:r>
      <w:r w:rsidRPr="008348B7">
        <w:rPr>
          <w:rFonts w:ascii="Cordia New" w:hAnsi="Cordia New" w:cs="Cordia New" w:hint="cs"/>
          <w:b/>
          <w:bCs/>
          <w:color w:val="000000" w:themeColor="text1"/>
          <w:sz w:val="36"/>
          <w:szCs w:val="36"/>
        </w:rPr>
        <w:t xml:space="preserve">as </w:t>
      </w:r>
      <w:r w:rsidR="00FC3808">
        <w:rPr>
          <w:rFonts w:ascii="Cordia New" w:hAnsi="Cordia New" w:cs="Cordia New"/>
          <w:b/>
          <w:bCs/>
          <w:color w:val="000000" w:themeColor="text1"/>
          <w:sz w:val="36"/>
          <w:szCs w:val="36"/>
        </w:rPr>
        <w:t>a</w:t>
      </w:r>
      <w:r w:rsidR="00010B35">
        <w:rPr>
          <w:rFonts w:ascii="Cordia New" w:hAnsi="Cordia New" w:cs="Cordia New"/>
          <w:b/>
          <w:bCs/>
          <w:color w:val="000000" w:themeColor="text1"/>
          <w:sz w:val="36"/>
          <w:szCs w:val="36"/>
        </w:rPr>
        <w:t xml:space="preserve"> </w:t>
      </w:r>
      <w:r w:rsidRPr="008348B7">
        <w:rPr>
          <w:rFonts w:ascii="Cordia New" w:hAnsi="Cordia New" w:cs="Cordia New" w:hint="cs"/>
          <w:b/>
          <w:bCs/>
          <w:color w:val="000000" w:themeColor="text1"/>
          <w:sz w:val="36"/>
          <w:szCs w:val="36"/>
        </w:rPr>
        <w:t>Result of Business Transformation to Address 3 Global Megatrends</w:t>
      </w:r>
    </w:p>
    <w:p w14:paraId="66FEE349" w14:textId="77777777" w:rsidR="007A63E5" w:rsidRPr="008348B7" w:rsidRDefault="007A63E5" w:rsidP="007A63E5">
      <w:pPr>
        <w:ind w:right="67"/>
        <w:rPr>
          <w:rFonts w:ascii="Cordia New" w:hAnsi="Cordia New" w:cs="Cordia New"/>
          <w:color w:val="000000" w:themeColor="text1"/>
          <w:sz w:val="30"/>
          <w:szCs w:val="30"/>
        </w:rPr>
      </w:pPr>
      <w:bookmarkStart w:id="0" w:name="_GoBack"/>
      <w:bookmarkEnd w:id="0"/>
    </w:p>
    <w:p w14:paraId="5B625224" w14:textId="453AC63B" w:rsidR="007A63E5" w:rsidRPr="00C42AF9" w:rsidRDefault="007A63E5" w:rsidP="00C544B2">
      <w:pPr>
        <w:pStyle w:val="NoSpacing"/>
        <w:ind w:right="67"/>
        <w:jc w:val="thaiDistribute"/>
        <w:rPr>
          <w:rFonts w:ascii="Cordia New" w:hAnsi="Cordia New" w:cs="Cordia New"/>
          <w:b/>
          <w:bCs/>
          <w:color w:val="000000" w:themeColor="text1"/>
          <w:sz w:val="32"/>
          <w:szCs w:val="32"/>
        </w:rPr>
      </w:pPr>
      <w:r w:rsidRPr="00C42AF9">
        <w:rPr>
          <w:rFonts w:ascii="Cordia New" w:hAnsi="Cordia New" w:cs="Cordia New"/>
          <w:b/>
          <w:bCs/>
          <w:color w:val="000000" w:themeColor="text1"/>
          <w:sz w:val="32"/>
          <w:szCs w:val="32"/>
        </w:rPr>
        <w:t>Bangkok: 27 January 2022 – SCG announced strong operating performance in FY2021 despite inflationary pressures</w:t>
      </w:r>
      <w:r w:rsidR="00010B35">
        <w:rPr>
          <w:rFonts w:ascii="Cordia New" w:hAnsi="Cordia New" w:cs="Cordia New"/>
          <w:b/>
          <w:bCs/>
          <w:color w:val="000000" w:themeColor="text1"/>
          <w:sz w:val="32"/>
          <w:szCs w:val="32"/>
        </w:rPr>
        <w:t>,</w:t>
      </w:r>
      <w:r w:rsidRPr="00C42AF9">
        <w:rPr>
          <w:rFonts w:ascii="Cordia New" w:hAnsi="Cordia New" w:cs="Cordia New"/>
          <w:b/>
          <w:bCs/>
          <w:color w:val="000000" w:themeColor="text1"/>
          <w:sz w:val="32"/>
          <w:szCs w:val="32"/>
        </w:rPr>
        <w:t xml:space="preserve"> rising energy</w:t>
      </w:r>
      <w:r w:rsidR="00010B35">
        <w:rPr>
          <w:rFonts w:ascii="Cordia New" w:hAnsi="Cordia New" w:cs="Cordia New"/>
          <w:b/>
          <w:bCs/>
          <w:color w:val="000000" w:themeColor="text1"/>
          <w:sz w:val="32"/>
          <w:szCs w:val="32"/>
        </w:rPr>
        <w:t>,</w:t>
      </w:r>
      <w:r w:rsidRPr="00C42AF9">
        <w:rPr>
          <w:rFonts w:ascii="Cordia New" w:hAnsi="Cordia New" w:cs="Cordia New"/>
          <w:b/>
          <w:bCs/>
          <w:color w:val="000000" w:themeColor="text1"/>
          <w:sz w:val="32"/>
          <w:szCs w:val="32"/>
        </w:rPr>
        <w:t xml:space="preserve"> and </w:t>
      </w:r>
      <w:r w:rsidR="009F377F" w:rsidRPr="00FA1401">
        <w:rPr>
          <w:rFonts w:ascii="Cordia New" w:hAnsi="Cordia New" w:cs="Cordia New"/>
          <w:b/>
          <w:bCs/>
          <w:color w:val="000000" w:themeColor="text1"/>
          <w:sz w:val="32"/>
          <w:szCs w:val="32"/>
        </w:rPr>
        <w:t>raw materials costs</w:t>
      </w:r>
      <w:r w:rsidRPr="00C42AF9">
        <w:rPr>
          <w:rFonts w:ascii="Cordia New" w:hAnsi="Cordia New" w:cs="Cordia New"/>
          <w:b/>
          <w:bCs/>
          <w:color w:val="000000" w:themeColor="text1"/>
          <w:sz w:val="32"/>
          <w:szCs w:val="32"/>
        </w:rPr>
        <w:t xml:space="preserve">, as well as the COVID-19 pandemic by driving business transformation to address three megatrends: incorporating ESG into business operations, leveraging digital transformation to meet customer demands that help lower production cost and grow </w:t>
      </w:r>
      <w:r w:rsidR="00FA1401">
        <w:rPr>
          <w:rFonts w:ascii="Cordia New" w:hAnsi="Cordia New" w:cs="Cordia New"/>
          <w:b/>
          <w:bCs/>
          <w:color w:val="000000" w:themeColor="text1"/>
          <w:sz w:val="32"/>
          <w:szCs w:val="32"/>
        </w:rPr>
        <w:br/>
      </w:r>
      <w:r w:rsidRPr="00470B62">
        <w:rPr>
          <w:rFonts w:ascii="Cordia New" w:hAnsi="Cordia New" w:cs="Cordia New"/>
          <w:b/>
          <w:bCs/>
          <w:color w:val="000000" w:themeColor="text1"/>
          <w:sz w:val="32"/>
          <w:szCs w:val="32"/>
        </w:rPr>
        <w:t>e-commerce, developing</w:t>
      </w:r>
      <w:r w:rsidRPr="00C42AF9">
        <w:rPr>
          <w:rFonts w:ascii="Cordia New" w:hAnsi="Cordia New" w:cs="Cordia New"/>
          <w:b/>
          <w:bCs/>
          <w:color w:val="000000" w:themeColor="text1"/>
          <w:sz w:val="32"/>
          <w:szCs w:val="32"/>
        </w:rPr>
        <w:t xml:space="preserve"> new solutions to meet wellness trend and improve quality of life. SCG is prepared to look after the society to reduce inequality and increase income for communities in Thailand and ASEAN.</w:t>
      </w:r>
    </w:p>
    <w:p w14:paraId="765CBC0E" w14:textId="5EA76B48" w:rsidR="00F970F5" w:rsidRDefault="00F970F5" w:rsidP="007A63E5">
      <w:pPr>
        <w:pStyle w:val="NoSpacing"/>
        <w:ind w:right="67"/>
        <w:rPr>
          <w:rFonts w:ascii="Cordia New" w:hAnsi="Cordia New" w:cs="Cordia New"/>
          <w:b/>
          <w:bCs/>
          <w:color w:val="000000" w:themeColor="text1"/>
          <w:sz w:val="30"/>
          <w:szCs w:val="30"/>
        </w:rPr>
      </w:pPr>
    </w:p>
    <w:p w14:paraId="60B18028" w14:textId="04EAC324" w:rsidR="00F970F5" w:rsidRPr="00FA1401" w:rsidRDefault="00F970F5" w:rsidP="00F970F5">
      <w:pPr>
        <w:spacing w:after="225"/>
        <w:ind w:firstLine="720"/>
        <w:contextualSpacing/>
        <w:jc w:val="thaiDistribute"/>
        <w:rPr>
          <w:rFonts w:ascii="Cordia New" w:hAnsi="Cordia New" w:cs="Cordia New"/>
          <w:color w:val="000000" w:themeColor="text1"/>
          <w:sz w:val="32"/>
          <w:szCs w:val="32"/>
        </w:rPr>
      </w:pPr>
      <w:r w:rsidRPr="00540EBA">
        <w:rPr>
          <w:rFonts w:ascii="Cordia New" w:hAnsi="Cordia New" w:cs="Cordia New" w:hint="cs"/>
          <w:b/>
          <w:bCs/>
          <w:color w:val="000000" w:themeColor="text1"/>
          <w:sz w:val="32"/>
          <w:szCs w:val="32"/>
        </w:rPr>
        <w:t>Mr. Roongrote Rangsiyopash, President and CEO of SCG,</w:t>
      </w:r>
      <w:r w:rsidRPr="00540EBA">
        <w:rPr>
          <w:rFonts w:ascii="Cordia New" w:hAnsi="Cordia New" w:cs="Cordia New" w:hint="cs"/>
          <w:color w:val="000000" w:themeColor="text1"/>
          <w:sz w:val="32"/>
          <w:szCs w:val="32"/>
        </w:rPr>
        <w:t xml:space="preserve"> disclosed, "The Company's </w:t>
      </w:r>
      <w:r w:rsidRPr="00FA1401">
        <w:rPr>
          <w:rFonts w:ascii="Cordia New" w:hAnsi="Cordia New" w:cs="Cordia New" w:hint="cs"/>
          <w:color w:val="000000" w:themeColor="text1"/>
          <w:sz w:val="32"/>
          <w:szCs w:val="32"/>
        </w:rPr>
        <w:t>un</w:t>
      </w:r>
      <w:r w:rsidR="009F377F" w:rsidRPr="00FA1401">
        <w:rPr>
          <w:rFonts w:ascii="Cordia New" w:hAnsi="Cordia New" w:cs="Cordia New"/>
          <w:color w:val="000000" w:themeColor="text1"/>
          <w:sz w:val="32"/>
          <w:szCs w:val="32"/>
        </w:rPr>
        <w:t>audited</w:t>
      </w:r>
      <w:r w:rsidRPr="00FA1401">
        <w:rPr>
          <w:rFonts w:ascii="Cordia New" w:hAnsi="Cordia New" w:cs="Cordia New" w:hint="cs"/>
          <w:color w:val="000000" w:themeColor="text1"/>
          <w:sz w:val="32"/>
          <w:szCs w:val="32"/>
        </w:rPr>
        <w:t xml:space="preserve"> Operating Results for FY2021 registered the Revenue from Sales of </w:t>
      </w:r>
      <w:r w:rsidRPr="00FA1401">
        <w:rPr>
          <w:rFonts w:ascii="Cordia New" w:hAnsi="Cordia New" w:cs="Cordia New"/>
          <w:color w:val="000000" w:themeColor="text1"/>
          <w:sz w:val="32"/>
          <w:szCs w:val="32"/>
        </w:rPr>
        <w:t>530,112</w:t>
      </w:r>
      <w:r w:rsidRPr="00FA1401">
        <w:rPr>
          <w:rFonts w:ascii="Cordia New" w:hAnsi="Cordia New" w:cs="Cordia New" w:hint="cs"/>
          <w:color w:val="000000" w:themeColor="text1"/>
          <w:sz w:val="32"/>
          <w:szCs w:val="32"/>
        </w:rPr>
        <w:t xml:space="preserve"> MB, an increase of </w:t>
      </w:r>
      <w:r w:rsidRPr="00FA1401">
        <w:rPr>
          <w:rFonts w:ascii="Cordia New" w:hAnsi="Cordia New" w:cs="Cordia New"/>
          <w:color w:val="000000" w:themeColor="text1"/>
          <w:sz w:val="32"/>
          <w:szCs w:val="32"/>
        </w:rPr>
        <w:t>33</w:t>
      </w:r>
      <w:r w:rsidRPr="00FA1401">
        <w:rPr>
          <w:rFonts w:ascii="Cordia New" w:hAnsi="Cordia New" w:cs="Cordia New" w:hint="cs"/>
          <w:color w:val="000000" w:themeColor="text1"/>
          <w:sz w:val="32"/>
          <w:szCs w:val="32"/>
        </w:rPr>
        <w:t xml:space="preserve">% y-o-y, owing primarily to improved performance </w:t>
      </w:r>
      <w:r w:rsidR="009F377F" w:rsidRPr="00FA1401">
        <w:rPr>
          <w:rFonts w:ascii="Cordia New" w:hAnsi="Cordia New" w:cs="Cordia New"/>
          <w:color w:val="000000" w:themeColor="text1"/>
          <w:sz w:val="32"/>
          <w:szCs w:val="32"/>
        </w:rPr>
        <w:t>of</w:t>
      </w:r>
      <w:r w:rsidRPr="00FA1401">
        <w:rPr>
          <w:rFonts w:ascii="Cordia New" w:hAnsi="Cordia New" w:cs="Cordia New" w:hint="cs"/>
          <w:color w:val="000000" w:themeColor="text1"/>
          <w:sz w:val="32"/>
          <w:szCs w:val="32"/>
        </w:rPr>
        <w:t xml:space="preserve"> all businesses, particularly the prices and sales volume of chemical products. Profit for the year </w:t>
      </w:r>
      <w:proofErr w:type="gramStart"/>
      <w:r w:rsidRPr="00FA1401">
        <w:rPr>
          <w:rFonts w:ascii="Cordia New" w:hAnsi="Cordia New" w:cs="Cordia New" w:hint="cs"/>
          <w:color w:val="000000" w:themeColor="text1"/>
          <w:sz w:val="32"/>
          <w:szCs w:val="32"/>
        </w:rPr>
        <w:t xml:space="preserve">totaled  </w:t>
      </w:r>
      <w:r w:rsidRPr="00FA1401">
        <w:rPr>
          <w:rFonts w:ascii="Cordia New" w:hAnsi="Cordia New" w:cs="Cordia New"/>
          <w:color w:val="000000" w:themeColor="text1"/>
          <w:sz w:val="32"/>
          <w:szCs w:val="32"/>
        </w:rPr>
        <w:t>47,174</w:t>
      </w:r>
      <w:proofErr w:type="gramEnd"/>
      <w:r w:rsidRPr="00FA1401">
        <w:rPr>
          <w:rFonts w:ascii="Cordia New" w:hAnsi="Cordia New" w:cs="Cordia New" w:hint="cs"/>
          <w:color w:val="000000" w:themeColor="text1"/>
          <w:sz w:val="32"/>
          <w:szCs w:val="32"/>
        </w:rPr>
        <w:t xml:space="preserve"> MB, an increase of </w:t>
      </w:r>
      <w:r w:rsidRPr="00FA1401">
        <w:rPr>
          <w:rFonts w:ascii="Cordia New" w:hAnsi="Cordia New" w:cs="Cordia New"/>
          <w:color w:val="000000" w:themeColor="text1"/>
          <w:sz w:val="32"/>
          <w:szCs w:val="32"/>
        </w:rPr>
        <w:t>38</w:t>
      </w:r>
      <w:r w:rsidRPr="00FA1401">
        <w:rPr>
          <w:rFonts w:ascii="Cordia New" w:hAnsi="Cordia New" w:cs="Cordia New" w:hint="cs"/>
          <w:color w:val="000000" w:themeColor="text1"/>
          <w:sz w:val="32"/>
          <w:szCs w:val="32"/>
        </w:rPr>
        <w:t>% y-o-y</w:t>
      </w:r>
      <w:r w:rsidR="00010B35">
        <w:rPr>
          <w:rFonts w:ascii="Cordia New" w:hAnsi="Cordia New" w:cs="Cordia New"/>
          <w:color w:val="000000" w:themeColor="text1"/>
          <w:sz w:val="32"/>
          <w:szCs w:val="32"/>
        </w:rPr>
        <w:t>,</w:t>
      </w:r>
      <w:r w:rsidRPr="00FA1401">
        <w:rPr>
          <w:rFonts w:ascii="Cordia New" w:hAnsi="Cordia New" w:cs="Cordia New" w:hint="cs"/>
          <w:color w:val="000000" w:themeColor="text1"/>
          <w:sz w:val="32"/>
          <w:szCs w:val="32"/>
        </w:rPr>
        <w:t xml:space="preserve"> thanks to better performance of Chemicals Business. Normalized profit stood at </w:t>
      </w:r>
      <w:r w:rsidRPr="00FA1401">
        <w:rPr>
          <w:rFonts w:ascii="Cordia New" w:hAnsi="Cordia New" w:cs="Cordia New"/>
          <w:color w:val="000000" w:themeColor="text1"/>
          <w:sz w:val="32"/>
          <w:szCs w:val="32"/>
        </w:rPr>
        <w:t>48,979</w:t>
      </w:r>
      <w:r w:rsidRPr="00FA1401">
        <w:rPr>
          <w:rFonts w:ascii="Cordia New" w:hAnsi="Cordia New" w:cs="Cordia New" w:hint="cs"/>
          <w:color w:val="000000" w:themeColor="text1"/>
          <w:sz w:val="32"/>
          <w:szCs w:val="32"/>
        </w:rPr>
        <w:t xml:space="preserve"> MB, up </w:t>
      </w:r>
      <w:r w:rsidRPr="00FA1401">
        <w:rPr>
          <w:rFonts w:ascii="Cordia New" w:hAnsi="Cordia New" w:cs="Cordia New"/>
          <w:color w:val="000000" w:themeColor="text1"/>
          <w:sz w:val="32"/>
          <w:szCs w:val="32"/>
        </w:rPr>
        <w:t>35</w:t>
      </w:r>
      <w:r w:rsidRPr="00FA1401">
        <w:rPr>
          <w:rFonts w:ascii="Cordia New" w:hAnsi="Cordia New" w:cs="Cordia New" w:hint="cs"/>
          <w:color w:val="000000" w:themeColor="text1"/>
          <w:sz w:val="32"/>
          <w:szCs w:val="32"/>
        </w:rPr>
        <w:t>% y-o-y.</w:t>
      </w:r>
    </w:p>
    <w:p w14:paraId="148E63D6" w14:textId="37E670E0" w:rsidR="00F970F5" w:rsidRPr="00FA1401" w:rsidRDefault="00F970F5" w:rsidP="00F970F5">
      <w:pPr>
        <w:pStyle w:val="NoSpacing"/>
        <w:ind w:firstLine="720"/>
        <w:jc w:val="thaiDistribute"/>
        <w:rPr>
          <w:rFonts w:ascii="Cordia New" w:hAnsi="Cordia New" w:cs="Cordia New"/>
          <w:color w:val="000000" w:themeColor="text1"/>
          <w:sz w:val="32"/>
          <w:szCs w:val="32"/>
        </w:rPr>
      </w:pPr>
      <w:r w:rsidRPr="00FA1401">
        <w:rPr>
          <w:rFonts w:ascii="Cordia New" w:hAnsi="Cordia New" w:cs="Cordia New" w:hint="cs"/>
          <w:color w:val="000000" w:themeColor="text1"/>
          <w:sz w:val="32"/>
          <w:szCs w:val="32"/>
        </w:rPr>
        <w:t>SCG's Revenue from Sales of High Value-Added Products &amp; Services (HVA)</w:t>
      </w:r>
      <w:r w:rsidRPr="00FA1401">
        <w:rPr>
          <w:rFonts w:ascii="Cordia New" w:hAnsi="Cordia New" w:cs="Cordia New" w:hint="cs"/>
          <w:b/>
          <w:bCs/>
          <w:color w:val="000000" w:themeColor="text1"/>
          <w:sz w:val="32"/>
          <w:szCs w:val="32"/>
        </w:rPr>
        <w:t> </w:t>
      </w:r>
      <w:r w:rsidR="00010B35">
        <w:rPr>
          <w:rFonts w:ascii="Cordia New" w:hAnsi="Cordia New" w:cs="Cordia New"/>
          <w:color w:val="000000" w:themeColor="text1"/>
          <w:sz w:val="32"/>
          <w:szCs w:val="32"/>
        </w:rPr>
        <w:t>in</w:t>
      </w:r>
      <w:r w:rsidRPr="00FA1401">
        <w:rPr>
          <w:rFonts w:ascii="Cordia New" w:hAnsi="Cordia New" w:cs="Cordia New" w:hint="cs"/>
          <w:color w:val="000000" w:themeColor="text1"/>
          <w:sz w:val="32"/>
          <w:szCs w:val="32"/>
        </w:rPr>
        <w:t xml:space="preserve"> 2021 was </w:t>
      </w:r>
      <w:r w:rsidR="009F377F" w:rsidRPr="00FA1401">
        <w:rPr>
          <w:rFonts w:ascii="Cordia New" w:hAnsi="Cordia New" w:cs="Cordia New"/>
          <w:color w:val="000000" w:themeColor="text1"/>
          <w:sz w:val="32"/>
          <w:szCs w:val="32"/>
        </w:rPr>
        <w:br/>
      </w:r>
      <w:r w:rsidRPr="00FA1401">
        <w:rPr>
          <w:rFonts w:ascii="Cordia New" w:hAnsi="Cordia New" w:cs="Cordia New"/>
          <w:color w:val="000000" w:themeColor="text1"/>
          <w:sz w:val="32"/>
          <w:szCs w:val="32"/>
        </w:rPr>
        <w:t>182,</w:t>
      </w:r>
      <w:r w:rsidR="0012505C" w:rsidRPr="00FA1401">
        <w:rPr>
          <w:rFonts w:ascii="Cordia New" w:hAnsi="Cordia New" w:cs="Cordia New"/>
          <w:color w:val="000000" w:themeColor="text1"/>
          <w:sz w:val="32"/>
          <w:szCs w:val="32"/>
        </w:rPr>
        <w:t>510</w:t>
      </w:r>
      <w:r w:rsidR="0012505C" w:rsidRPr="00FA1401">
        <w:rPr>
          <w:rFonts w:ascii="Cordia New" w:hAnsi="Cordia New" w:cs="Cordia New" w:hint="cs"/>
          <w:color w:val="000000" w:themeColor="text1"/>
          <w:sz w:val="32"/>
          <w:szCs w:val="32"/>
        </w:rPr>
        <w:t xml:space="preserve"> </w:t>
      </w:r>
      <w:r w:rsidRPr="00FA1401">
        <w:rPr>
          <w:rFonts w:ascii="Cordia New" w:hAnsi="Cordia New" w:cs="Cordia New" w:hint="cs"/>
          <w:color w:val="000000" w:themeColor="text1"/>
          <w:sz w:val="32"/>
          <w:szCs w:val="32"/>
        </w:rPr>
        <w:t xml:space="preserve">MB or </w:t>
      </w:r>
      <w:r w:rsidRPr="00FA1401">
        <w:rPr>
          <w:rFonts w:ascii="Cordia New" w:hAnsi="Cordia New" w:cs="Cordia New"/>
          <w:color w:val="000000" w:themeColor="text1"/>
          <w:sz w:val="32"/>
          <w:szCs w:val="32"/>
        </w:rPr>
        <w:t>34</w:t>
      </w:r>
      <w:r w:rsidRPr="00FA1401">
        <w:rPr>
          <w:rFonts w:ascii="Cordia New" w:hAnsi="Cordia New" w:cs="Cordia New" w:hint="cs"/>
          <w:color w:val="000000" w:themeColor="text1"/>
          <w:sz w:val="32"/>
          <w:szCs w:val="32"/>
        </w:rPr>
        <w:t xml:space="preserve">% of total Revenue from Sales. Additionally, New Product Development (NPD) and </w:t>
      </w:r>
      <w:r w:rsidR="009F377F" w:rsidRPr="00FA1401">
        <w:rPr>
          <w:rFonts w:ascii="Cordia New" w:hAnsi="Cordia New" w:cs="Cordia New"/>
          <w:color w:val="000000" w:themeColor="text1"/>
          <w:sz w:val="32"/>
          <w:szCs w:val="32"/>
        </w:rPr>
        <w:t>S</w:t>
      </w:r>
      <w:r w:rsidRPr="00FA1401">
        <w:rPr>
          <w:rFonts w:ascii="Cordia New" w:hAnsi="Cordia New" w:cs="Cordia New" w:hint="cs"/>
          <w:color w:val="000000" w:themeColor="text1"/>
          <w:sz w:val="32"/>
          <w:szCs w:val="32"/>
        </w:rPr>
        <w:t xml:space="preserve">ervice </w:t>
      </w:r>
      <w:r w:rsidR="009F377F" w:rsidRPr="00FA1401">
        <w:rPr>
          <w:rFonts w:ascii="Cordia New" w:hAnsi="Cordia New" w:cs="Cordia New"/>
          <w:color w:val="000000" w:themeColor="text1"/>
          <w:sz w:val="32"/>
          <w:szCs w:val="32"/>
        </w:rPr>
        <w:t>S</w:t>
      </w:r>
      <w:r w:rsidRPr="00FA1401">
        <w:rPr>
          <w:rFonts w:ascii="Cordia New" w:hAnsi="Cordia New" w:cs="Cordia New" w:hint="cs"/>
          <w:color w:val="000000" w:themeColor="text1"/>
          <w:sz w:val="32"/>
          <w:szCs w:val="32"/>
        </w:rPr>
        <w:t xml:space="preserve">olutions accounted for </w:t>
      </w:r>
      <w:r w:rsidRPr="00FA1401">
        <w:rPr>
          <w:rFonts w:ascii="Cordia New" w:hAnsi="Cordia New" w:cs="Cordia New"/>
          <w:color w:val="000000" w:themeColor="text1"/>
          <w:sz w:val="32"/>
          <w:szCs w:val="32"/>
        </w:rPr>
        <w:t>15</w:t>
      </w:r>
      <w:r w:rsidRPr="00FA1401">
        <w:rPr>
          <w:rFonts w:ascii="Cordia New" w:hAnsi="Cordia New" w:cs="Cordia New" w:hint="cs"/>
          <w:color w:val="000000" w:themeColor="text1"/>
          <w:sz w:val="32"/>
          <w:szCs w:val="32"/>
        </w:rPr>
        <w:t xml:space="preserve">% and </w:t>
      </w:r>
      <w:r w:rsidRPr="00FA1401">
        <w:rPr>
          <w:rFonts w:ascii="Cordia New" w:hAnsi="Cordia New" w:cs="Cordia New"/>
          <w:color w:val="000000" w:themeColor="text1"/>
          <w:sz w:val="32"/>
          <w:szCs w:val="32"/>
        </w:rPr>
        <w:t>5</w:t>
      </w:r>
      <w:r w:rsidRPr="00FA1401">
        <w:rPr>
          <w:rFonts w:ascii="Cordia New" w:hAnsi="Cordia New" w:cs="Cordia New" w:hint="cs"/>
          <w:color w:val="000000" w:themeColor="text1"/>
          <w:sz w:val="32"/>
          <w:szCs w:val="32"/>
        </w:rPr>
        <w:t xml:space="preserve">% of total Revenue from Sales, respectively. </w:t>
      </w:r>
    </w:p>
    <w:p w14:paraId="3598D266" w14:textId="77777777" w:rsidR="00F970F5" w:rsidRPr="00FA1401" w:rsidRDefault="00F970F5" w:rsidP="00F970F5">
      <w:pPr>
        <w:jc w:val="thaiDistribute"/>
        <w:rPr>
          <w:rFonts w:ascii="Cordia New" w:hAnsi="Cordia New" w:cs="Cordia New"/>
          <w:color w:val="000000" w:themeColor="text1"/>
          <w:sz w:val="32"/>
          <w:szCs w:val="32"/>
        </w:rPr>
      </w:pPr>
    </w:p>
    <w:p w14:paraId="42CC5BBC" w14:textId="1E4941EA" w:rsidR="00F970F5" w:rsidRPr="00FA1401" w:rsidRDefault="003000AF" w:rsidP="00F970F5">
      <w:pPr>
        <w:ind w:firstLine="720"/>
        <w:jc w:val="thaiDistribute"/>
        <w:rPr>
          <w:rFonts w:ascii="Cordia New" w:hAnsi="Cordia New" w:cs="Cordia New"/>
          <w:color w:val="000000" w:themeColor="text1"/>
          <w:sz w:val="32"/>
          <w:szCs w:val="32"/>
        </w:rPr>
      </w:pPr>
      <w:r w:rsidRPr="00FA1401">
        <w:rPr>
          <w:rFonts w:ascii="Cordia New" w:hAnsi="Cordia New" w:cs="Cordia New"/>
          <w:color w:val="000000" w:themeColor="text1"/>
          <w:sz w:val="32"/>
          <w:szCs w:val="32"/>
        </w:rPr>
        <w:t>Revenue from Sales</w:t>
      </w:r>
      <w:r w:rsidR="00F970F5" w:rsidRPr="00FA1401">
        <w:rPr>
          <w:rFonts w:ascii="Cordia New" w:hAnsi="Cordia New" w:cs="Cordia New" w:hint="cs"/>
          <w:color w:val="000000" w:themeColor="text1"/>
          <w:sz w:val="32"/>
          <w:szCs w:val="32"/>
        </w:rPr>
        <w:t xml:space="preserve"> totaled </w:t>
      </w:r>
      <w:r w:rsidR="00F970F5" w:rsidRPr="00FA1401">
        <w:rPr>
          <w:rFonts w:ascii="Cordia New" w:hAnsi="Cordia New" w:cs="Cordia New"/>
          <w:color w:val="000000" w:themeColor="text1"/>
          <w:sz w:val="32"/>
          <w:szCs w:val="32"/>
        </w:rPr>
        <w:t>142,666</w:t>
      </w:r>
      <w:r w:rsidR="00F970F5" w:rsidRPr="00FA1401">
        <w:rPr>
          <w:rFonts w:ascii="Cordia New" w:hAnsi="Cordia New" w:cs="Cordia New" w:hint="cs"/>
          <w:color w:val="000000" w:themeColor="text1"/>
          <w:sz w:val="32"/>
          <w:szCs w:val="32"/>
        </w:rPr>
        <w:t xml:space="preserve"> MB in Q4/21, an increase of </w:t>
      </w:r>
      <w:r w:rsidR="00F970F5" w:rsidRPr="00FA1401">
        <w:rPr>
          <w:rFonts w:ascii="Cordia New" w:hAnsi="Cordia New" w:cs="Cordia New"/>
          <w:color w:val="000000" w:themeColor="text1"/>
          <w:sz w:val="32"/>
          <w:szCs w:val="32"/>
        </w:rPr>
        <w:t>8</w:t>
      </w:r>
      <w:r w:rsidR="00F970F5" w:rsidRPr="00FA1401">
        <w:rPr>
          <w:rFonts w:ascii="Cordia New" w:hAnsi="Cordia New" w:cs="Cordia New" w:hint="cs"/>
          <w:color w:val="000000" w:themeColor="text1"/>
          <w:sz w:val="32"/>
          <w:szCs w:val="32"/>
        </w:rPr>
        <w:t xml:space="preserve">% q-o-q due to improved performance </w:t>
      </w:r>
      <w:r w:rsidR="009F377F" w:rsidRPr="00FA1401">
        <w:rPr>
          <w:rFonts w:ascii="Cordia New" w:hAnsi="Cordia New" w:cs="Cordia New"/>
          <w:color w:val="000000" w:themeColor="text1"/>
          <w:sz w:val="32"/>
          <w:szCs w:val="32"/>
        </w:rPr>
        <w:t>of</w:t>
      </w:r>
      <w:r w:rsidR="00F970F5" w:rsidRPr="00FA1401">
        <w:rPr>
          <w:rFonts w:ascii="Cordia New" w:hAnsi="Cordia New" w:cs="Cordia New" w:hint="cs"/>
          <w:color w:val="000000" w:themeColor="text1"/>
          <w:sz w:val="32"/>
          <w:szCs w:val="32"/>
        </w:rPr>
        <w:t xml:space="preserve"> all businesses. Profit for the period stood at </w:t>
      </w:r>
      <w:r w:rsidR="00F970F5" w:rsidRPr="00FA1401">
        <w:rPr>
          <w:rFonts w:ascii="Cordia New" w:hAnsi="Cordia New" w:cs="Cordia New"/>
          <w:color w:val="000000" w:themeColor="text1"/>
          <w:sz w:val="32"/>
          <w:szCs w:val="32"/>
        </w:rPr>
        <w:t>8,307</w:t>
      </w:r>
      <w:r w:rsidR="00F970F5" w:rsidRPr="00FA1401">
        <w:rPr>
          <w:rFonts w:ascii="Cordia New" w:hAnsi="Cordia New" w:cs="Cordia New" w:hint="cs"/>
          <w:color w:val="000000" w:themeColor="text1"/>
          <w:sz w:val="32"/>
          <w:szCs w:val="32"/>
        </w:rPr>
        <w:t xml:space="preserve"> MB, up </w:t>
      </w:r>
      <w:r w:rsidR="00F970F5" w:rsidRPr="00FA1401">
        <w:rPr>
          <w:rFonts w:ascii="Cordia New" w:hAnsi="Cordia New" w:cs="Cordia New"/>
          <w:color w:val="000000" w:themeColor="text1"/>
          <w:sz w:val="32"/>
          <w:szCs w:val="32"/>
        </w:rPr>
        <w:t>22</w:t>
      </w:r>
      <w:r w:rsidR="00F970F5" w:rsidRPr="00FA1401">
        <w:rPr>
          <w:rFonts w:ascii="Cordia New" w:hAnsi="Cordia New" w:cs="Cordia New" w:hint="cs"/>
          <w:color w:val="000000" w:themeColor="text1"/>
          <w:sz w:val="32"/>
          <w:szCs w:val="32"/>
        </w:rPr>
        <w:t xml:space="preserve">% q-o-q, with normalized profit at </w:t>
      </w:r>
      <w:r w:rsidR="00F970F5" w:rsidRPr="00FA1401">
        <w:rPr>
          <w:rFonts w:ascii="Cordia New" w:hAnsi="Cordia New" w:cs="Cordia New"/>
          <w:color w:val="000000" w:themeColor="text1"/>
          <w:sz w:val="32"/>
          <w:szCs w:val="32"/>
        </w:rPr>
        <w:t>7,813</w:t>
      </w:r>
      <w:r w:rsidR="00F970F5" w:rsidRPr="00FA1401">
        <w:rPr>
          <w:rFonts w:ascii="Cordia New" w:hAnsi="Cordia New" w:cs="Cordia New" w:hint="cs"/>
          <w:color w:val="000000" w:themeColor="text1"/>
          <w:sz w:val="32"/>
          <w:szCs w:val="32"/>
        </w:rPr>
        <w:t xml:space="preserve"> MB, down </w:t>
      </w:r>
      <w:r w:rsidR="00F970F5" w:rsidRPr="00FA1401">
        <w:rPr>
          <w:rFonts w:ascii="Cordia New" w:hAnsi="Cordia New" w:cs="Cordia New"/>
          <w:color w:val="000000" w:themeColor="text1"/>
          <w:sz w:val="32"/>
          <w:szCs w:val="32"/>
        </w:rPr>
        <w:t>14</w:t>
      </w:r>
      <w:r w:rsidR="00F970F5" w:rsidRPr="00FA1401">
        <w:rPr>
          <w:rFonts w:ascii="Cordia New" w:hAnsi="Cordia New" w:cs="Cordia New" w:hint="cs"/>
          <w:color w:val="000000" w:themeColor="text1"/>
          <w:sz w:val="32"/>
          <w:szCs w:val="32"/>
        </w:rPr>
        <w:t xml:space="preserve">% q-o-q </w:t>
      </w:r>
      <w:r w:rsidR="00377F07" w:rsidRPr="00FA1401">
        <w:rPr>
          <w:rFonts w:ascii="Cordia New" w:hAnsi="Cordia New" w:cs="Cordia New"/>
          <w:color w:val="000000" w:themeColor="text1"/>
          <w:sz w:val="32"/>
          <w:szCs w:val="32"/>
        </w:rPr>
        <w:t xml:space="preserve">mainly </w:t>
      </w:r>
      <w:r w:rsidR="00F970F5" w:rsidRPr="00FA1401">
        <w:rPr>
          <w:rFonts w:ascii="Cordia New" w:hAnsi="Cordia New" w:cs="Cordia New" w:hint="cs"/>
          <w:color w:val="000000" w:themeColor="text1"/>
          <w:sz w:val="32"/>
          <w:szCs w:val="32"/>
        </w:rPr>
        <w:t xml:space="preserve">due to </w:t>
      </w:r>
      <w:r w:rsidR="009F377F" w:rsidRPr="00FA1401">
        <w:rPr>
          <w:rFonts w:ascii="Cordia New" w:hAnsi="Cordia New" w:cs="Cordia New"/>
          <w:color w:val="000000" w:themeColor="text1"/>
          <w:sz w:val="32"/>
          <w:szCs w:val="32"/>
        </w:rPr>
        <w:t>lower equity income</w:t>
      </w:r>
      <w:r w:rsidR="00F970F5" w:rsidRPr="00FA1401">
        <w:rPr>
          <w:rFonts w:ascii="Cordia New" w:hAnsi="Cordia New" w:cs="Cordia New" w:hint="cs"/>
          <w:color w:val="000000" w:themeColor="text1"/>
          <w:sz w:val="32"/>
          <w:szCs w:val="32"/>
        </w:rPr>
        <w:t xml:space="preserve"> from associates.</w:t>
      </w:r>
    </w:p>
    <w:p w14:paraId="34E81C7B" w14:textId="77777777" w:rsidR="00F970F5" w:rsidRPr="00FA1401" w:rsidRDefault="00F970F5" w:rsidP="00F970F5">
      <w:pPr>
        <w:jc w:val="thaiDistribute"/>
        <w:rPr>
          <w:rFonts w:ascii="Cordia New" w:hAnsi="Cordia New" w:cs="Cordia New"/>
          <w:color w:val="000000" w:themeColor="text1"/>
          <w:sz w:val="32"/>
          <w:szCs w:val="32"/>
          <w:cs/>
        </w:rPr>
      </w:pPr>
    </w:p>
    <w:p w14:paraId="479964B6" w14:textId="637B6417" w:rsidR="00F970F5" w:rsidRPr="00FA1401" w:rsidRDefault="00F970F5" w:rsidP="00F970F5">
      <w:pPr>
        <w:shd w:val="clear" w:color="auto" w:fill="FFFFFF"/>
        <w:spacing w:after="225"/>
        <w:ind w:firstLine="720"/>
        <w:jc w:val="thaiDistribute"/>
        <w:rPr>
          <w:rFonts w:ascii="Cordia New" w:hAnsi="Cordia New" w:cs="Cordia New"/>
          <w:color w:val="000000" w:themeColor="text1"/>
          <w:sz w:val="32"/>
          <w:szCs w:val="32"/>
        </w:rPr>
      </w:pPr>
      <w:r w:rsidRPr="00FA1401">
        <w:rPr>
          <w:rFonts w:ascii="Cordia New" w:hAnsi="Cordia New" w:cs="Cordia New" w:hint="cs"/>
          <w:b/>
          <w:bCs/>
          <w:color w:val="000000" w:themeColor="text1"/>
          <w:sz w:val="32"/>
          <w:szCs w:val="32"/>
        </w:rPr>
        <w:t xml:space="preserve">SCG's Revenue from </w:t>
      </w:r>
      <w:r w:rsidR="009F377F" w:rsidRPr="00FA1401">
        <w:rPr>
          <w:rFonts w:ascii="Cordia New" w:hAnsi="Cordia New" w:cs="Cordia New"/>
          <w:b/>
          <w:bCs/>
          <w:color w:val="000000" w:themeColor="text1"/>
          <w:sz w:val="32"/>
          <w:szCs w:val="32"/>
        </w:rPr>
        <w:t>operations</w:t>
      </w:r>
      <w:r w:rsidRPr="00FA1401">
        <w:rPr>
          <w:rFonts w:ascii="Cordia New" w:hAnsi="Cordia New" w:cs="Cordia New" w:hint="cs"/>
          <w:b/>
          <w:bCs/>
          <w:color w:val="000000" w:themeColor="text1"/>
          <w:sz w:val="32"/>
          <w:szCs w:val="32"/>
        </w:rPr>
        <w:t xml:space="preserve"> outside of Thailand, </w:t>
      </w:r>
      <w:r w:rsidR="009F377F" w:rsidRPr="00FA1401">
        <w:rPr>
          <w:rFonts w:ascii="Cordia New" w:hAnsi="Cordia New" w:cs="Cordia New"/>
          <w:b/>
          <w:bCs/>
          <w:color w:val="000000" w:themeColor="text1"/>
          <w:sz w:val="32"/>
          <w:szCs w:val="32"/>
        </w:rPr>
        <w:t xml:space="preserve">including </w:t>
      </w:r>
      <w:r w:rsidRPr="00FA1401">
        <w:rPr>
          <w:rFonts w:ascii="Cordia New" w:hAnsi="Cordia New" w:cs="Cordia New" w:hint="cs"/>
          <w:b/>
          <w:bCs/>
          <w:color w:val="000000" w:themeColor="text1"/>
          <w:sz w:val="32"/>
          <w:szCs w:val="32"/>
        </w:rPr>
        <w:t xml:space="preserve">export sales from Thailand, </w:t>
      </w:r>
      <w:r w:rsidRPr="00FA1401">
        <w:rPr>
          <w:rFonts w:ascii="Cordia New" w:hAnsi="Cordia New" w:cs="Cordia New" w:hint="cs"/>
          <w:color w:val="000000" w:themeColor="text1"/>
          <w:sz w:val="32"/>
          <w:szCs w:val="32"/>
        </w:rPr>
        <w:t xml:space="preserve">registered </w:t>
      </w:r>
      <w:r w:rsidRPr="00FA1401">
        <w:rPr>
          <w:rFonts w:ascii="Cordia New" w:hAnsi="Cordia New" w:cs="Cordia New"/>
          <w:color w:val="000000" w:themeColor="text1"/>
          <w:sz w:val="32"/>
          <w:szCs w:val="32"/>
        </w:rPr>
        <w:t>242,8</w:t>
      </w:r>
      <w:r w:rsidR="009F377F" w:rsidRPr="00FA1401">
        <w:rPr>
          <w:rFonts w:ascii="Cordia New" w:hAnsi="Cordia New" w:cs="Cordia New"/>
          <w:color w:val="000000" w:themeColor="text1"/>
          <w:sz w:val="32"/>
          <w:szCs w:val="32"/>
        </w:rPr>
        <w:t>8</w:t>
      </w:r>
      <w:r w:rsidRPr="00FA1401">
        <w:rPr>
          <w:rFonts w:ascii="Cordia New" w:hAnsi="Cordia New" w:cs="Cordia New"/>
          <w:color w:val="000000" w:themeColor="text1"/>
          <w:sz w:val="32"/>
          <w:szCs w:val="32"/>
        </w:rPr>
        <w:t>6</w:t>
      </w:r>
      <w:r w:rsidRPr="00FA1401">
        <w:rPr>
          <w:rFonts w:ascii="Cordia New" w:hAnsi="Cordia New" w:cs="Cordia New" w:hint="cs"/>
          <w:color w:val="000000" w:themeColor="text1"/>
          <w:sz w:val="32"/>
          <w:szCs w:val="32"/>
        </w:rPr>
        <w:t xml:space="preserve"> MB in FY2021, or </w:t>
      </w:r>
      <w:r w:rsidRPr="00FA1401">
        <w:rPr>
          <w:rFonts w:ascii="Cordia New" w:hAnsi="Cordia New" w:cs="Cordia New"/>
          <w:color w:val="000000" w:themeColor="text1"/>
          <w:sz w:val="32"/>
          <w:szCs w:val="32"/>
        </w:rPr>
        <w:t>4</w:t>
      </w:r>
      <w:r w:rsidR="00377F07" w:rsidRPr="00FA1401">
        <w:rPr>
          <w:rFonts w:ascii="Cordia New" w:hAnsi="Cordia New" w:cs="Cordia New"/>
          <w:color w:val="000000" w:themeColor="text1"/>
          <w:sz w:val="32"/>
          <w:szCs w:val="32"/>
        </w:rPr>
        <w:t>6</w:t>
      </w:r>
      <w:r w:rsidRPr="00FA1401">
        <w:rPr>
          <w:rFonts w:ascii="Cordia New" w:hAnsi="Cordia New" w:cs="Cordia New" w:hint="cs"/>
          <w:color w:val="000000" w:themeColor="text1"/>
          <w:sz w:val="32"/>
          <w:szCs w:val="32"/>
        </w:rPr>
        <w:t xml:space="preserve">% of total Revenue from Sales, </w:t>
      </w:r>
      <w:r w:rsidRPr="00FA1401">
        <w:rPr>
          <w:rFonts w:ascii="Cordia New" w:hAnsi="Cordia New" w:cs="Cordia New"/>
          <w:color w:val="000000" w:themeColor="text1"/>
          <w:sz w:val="32"/>
          <w:szCs w:val="32"/>
        </w:rPr>
        <w:t>44</w:t>
      </w:r>
      <w:r w:rsidRPr="00FA1401">
        <w:rPr>
          <w:rFonts w:ascii="Cordia New" w:hAnsi="Cordia New" w:cs="Cordia New" w:hint="cs"/>
          <w:color w:val="000000" w:themeColor="text1"/>
          <w:sz w:val="32"/>
          <w:szCs w:val="32"/>
        </w:rPr>
        <w:t xml:space="preserve">% higher than the previous year. </w:t>
      </w:r>
    </w:p>
    <w:p w14:paraId="62B985A3" w14:textId="4D51A391" w:rsidR="00F970F5" w:rsidRPr="00540EBA" w:rsidRDefault="00F970F5" w:rsidP="00F970F5">
      <w:pPr>
        <w:shd w:val="clear" w:color="auto" w:fill="FFFFFF"/>
        <w:spacing w:after="225"/>
        <w:ind w:firstLine="720"/>
        <w:jc w:val="thaiDistribute"/>
        <w:rPr>
          <w:rFonts w:ascii="Cordia New" w:hAnsi="Cordia New" w:cs="Cordia New"/>
          <w:color w:val="000000" w:themeColor="text1"/>
          <w:sz w:val="32"/>
          <w:szCs w:val="32"/>
        </w:rPr>
      </w:pPr>
      <w:r w:rsidRPr="00FA1401">
        <w:rPr>
          <w:rFonts w:ascii="Cordia New" w:hAnsi="Cordia New" w:cs="Cordia New" w:hint="cs"/>
          <w:b/>
          <w:bCs/>
          <w:color w:val="000000" w:themeColor="text1"/>
          <w:sz w:val="32"/>
          <w:szCs w:val="32"/>
        </w:rPr>
        <w:t xml:space="preserve">SCG's total assets as of December 31, 2021 amounted to </w:t>
      </w:r>
      <w:r w:rsidRPr="00FA1401">
        <w:rPr>
          <w:rFonts w:ascii="Cordia New" w:hAnsi="Cordia New" w:cs="Cordia New"/>
          <w:b/>
          <w:bCs/>
          <w:color w:val="000000" w:themeColor="text1"/>
          <w:sz w:val="32"/>
          <w:szCs w:val="32"/>
        </w:rPr>
        <w:t>861,101</w:t>
      </w:r>
      <w:r w:rsidRPr="00FA1401">
        <w:rPr>
          <w:rFonts w:ascii="Cordia New" w:hAnsi="Cordia New" w:cs="Cordia New" w:hint="cs"/>
          <w:b/>
          <w:bCs/>
          <w:color w:val="000000" w:themeColor="text1"/>
          <w:sz w:val="32"/>
          <w:szCs w:val="32"/>
        </w:rPr>
        <w:t xml:space="preserve"> MB, of which </w:t>
      </w:r>
      <w:r w:rsidRPr="00FA1401">
        <w:rPr>
          <w:rFonts w:ascii="Cordia New" w:hAnsi="Cordia New" w:cs="Cordia New"/>
          <w:b/>
          <w:bCs/>
          <w:color w:val="000000" w:themeColor="text1"/>
          <w:sz w:val="32"/>
          <w:szCs w:val="32"/>
        </w:rPr>
        <w:t>45</w:t>
      </w:r>
      <w:r w:rsidRPr="00FA1401">
        <w:rPr>
          <w:rFonts w:ascii="Cordia New" w:hAnsi="Cordia New" w:cs="Cordia New" w:hint="cs"/>
          <w:b/>
          <w:bCs/>
          <w:color w:val="000000" w:themeColor="text1"/>
          <w:sz w:val="32"/>
          <w:szCs w:val="32"/>
        </w:rPr>
        <w:t>%</w:t>
      </w:r>
      <w:r w:rsidR="00377F07" w:rsidRPr="00FA1401">
        <w:rPr>
          <w:rFonts w:ascii="Cordia New" w:hAnsi="Cordia New" w:cs="Cordia New"/>
          <w:b/>
          <w:bCs/>
          <w:color w:val="000000" w:themeColor="text1"/>
          <w:sz w:val="32"/>
          <w:szCs w:val="32"/>
        </w:rPr>
        <w:t xml:space="preserve"> </w:t>
      </w:r>
      <w:r w:rsidRPr="00FA1401">
        <w:rPr>
          <w:rFonts w:ascii="Cordia New" w:hAnsi="Cordia New" w:cs="Cordia New" w:hint="cs"/>
          <w:b/>
          <w:bCs/>
          <w:color w:val="000000" w:themeColor="text1"/>
          <w:sz w:val="32"/>
          <w:szCs w:val="32"/>
        </w:rPr>
        <w:t>represented assets in ASEAN.</w:t>
      </w:r>
    </w:p>
    <w:p w14:paraId="610F27C7" w14:textId="0FBBBC72" w:rsidR="00F970F5" w:rsidRDefault="00F970F5" w:rsidP="001E141E">
      <w:pPr>
        <w:shd w:val="clear" w:color="auto" w:fill="FFFFFF"/>
        <w:spacing w:after="225"/>
        <w:jc w:val="thaiDistribute"/>
        <w:rPr>
          <w:rFonts w:ascii="Cordia New" w:hAnsi="Cordia New" w:cs="Cordia New"/>
          <w:b/>
          <w:bCs/>
          <w:color w:val="000000" w:themeColor="text1"/>
          <w:sz w:val="32"/>
          <w:szCs w:val="32"/>
        </w:rPr>
      </w:pPr>
    </w:p>
    <w:p w14:paraId="30391F15" w14:textId="77777777" w:rsidR="00BA4302" w:rsidRDefault="00BA4302" w:rsidP="001E141E">
      <w:pPr>
        <w:shd w:val="clear" w:color="auto" w:fill="FFFFFF"/>
        <w:spacing w:after="225"/>
        <w:jc w:val="thaiDistribute"/>
        <w:rPr>
          <w:rFonts w:ascii="Cordia New" w:hAnsi="Cordia New" w:cs="Cordia New"/>
          <w:b/>
          <w:bCs/>
          <w:color w:val="000000" w:themeColor="text1"/>
          <w:sz w:val="32"/>
          <w:szCs w:val="32"/>
        </w:rPr>
      </w:pPr>
    </w:p>
    <w:p w14:paraId="3231BDE5" w14:textId="77777777" w:rsidR="006F07CF" w:rsidRDefault="006F07CF" w:rsidP="001E141E">
      <w:pPr>
        <w:shd w:val="clear" w:color="auto" w:fill="FFFFFF"/>
        <w:spacing w:after="225"/>
        <w:jc w:val="thaiDistribute"/>
        <w:rPr>
          <w:rFonts w:ascii="Cordia New" w:hAnsi="Cordia New" w:cs="Cordia New"/>
          <w:b/>
          <w:bCs/>
          <w:color w:val="000000" w:themeColor="text1"/>
          <w:sz w:val="32"/>
          <w:szCs w:val="32"/>
        </w:rPr>
      </w:pPr>
    </w:p>
    <w:p w14:paraId="0248B129" w14:textId="62368813" w:rsidR="00F970F5" w:rsidRPr="00540EBA" w:rsidRDefault="00F970F5" w:rsidP="00F970F5">
      <w:pPr>
        <w:shd w:val="clear" w:color="auto" w:fill="FFFFFF"/>
        <w:spacing w:after="225"/>
        <w:ind w:firstLine="720"/>
        <w:jc w:val="thaiDistribute"/>
        <w:rPr>
          <w:rFonts w:ascii="Cordia New" w:hAnsi="Cordia New" w:cs="Cordia New"/>
          <w:color w:val="000000" w:themeColor="text1"/>
          <w:sz w:val="32"/>
          <w:szCs w:val="32"/>
        </w:rPr>
      </w:pPr>
      <w:r w:rsidRPr="00540EBA">
        <w:rPr>
          <w:rFonts w:ascii="Cordia New" w:hAnsi="Cordia New" w:cs="Cordia New" w:hint="cs"/>
          <w:b/>
          <w:bCs/>
          <w:color w:val="000000" w:themeColor="text1"/>
          <w:sz w:val="32"/>
          <w:szCs w:val="32"/>
        </w:rPr>
        <w:lastRenderedPageBreak/>
        <w:t>The 2021 operating results by business units are as follows:</w:t>
      </w:r>
    </w:p>
    <w:p w14:paraId="39C1176F" w14:textId="74CDAF00" w:rsidR="00F970F5" w:rsidRPr="00FA1401" w:rsidRDefault="00F970F5" w:rsidP="00F970F5">
      <w:pPr>
        <w:shd w:val="clear" w:color="auto" w:fill="FFFFFF"/>
        <w:spacing w:after="225"/>
        <w:ind w:firstLine="720"/>
        <w:jc w:val="thaiDistribute"/>
        <w:rPr>
          <w:rFonts w:ascii="Cordia New" w:hAnsi="Cordia New" w:cs="Cordia New"/>
          <w:color w:val="000000" w:themeColor="text1"/>
          <w:sz w:val="32"/>
          <w:szCs w:val="32"/>
        </w:rPr>
      </w:pPr>
      <w:r w:rsidRPr="00FA1401">
        <w:rPr>
          <w:rFonts w:ascii="Cordia New" w:hAnsi="Cordia New" w:cs="Cordia New" w:hint="cs"/>
          <w:b/>
          <w:bCs/>
          <w:color w:val="000000" w:themeColor="text1"/>
          <w:sz w:val="32"/>
          <w:szCs w:val="32"/>
        </w:rPr>
        <w:t xml:space="preserve">Chemicals Business </w:t>
      </w:r>
      <w:r w:rsidRPr="00FA1401">
        <w:rPr>
          <w:rFonts w:ascii="Cordia New" w:hAnsi="Cordia New" w:cs="Cordia New" w:hint="cs"/>
          <w:color w:val="000000" w:themeColor="text1"/>
          <w:sz w:val="32"/>
          <w:szCs w:val="32"/>
        </w:rPr>
        <w:t>Revenue from Sales increased by</w:t>
      </w:r>
      <w:r w:rsidRPr="00FA1401">
        <w:rPr>
          <w:rFonts w:ascii="Cordia New" w:hAnsi="Cordia New" w:cs="Cordia New" w:hint="cs"/>
          <w:b/>
          <w:bCs/>
          <w:color w:val="000000" w:themeColor="text1"/>
          <w:sz w:val="32"/>
          <w:szCs w:val="32"/>
        </w:rPr>
        <w:t xml:space="preserve"> </w:t>
      </w:r>
      <w:r w:rsidRPr="00FA1401">
        <w:rPr>
          <w:rFonts w:ascii="Cordia New" w:hAnsi="Cordia New" w:cs="Cordia New"/>
          <w:color w:val="000000" w:themeColor="text1"/>
          <w:sz w:val="32"/>
          <w:szCs w:val="32"/>
        </w:rPr>
        <w:t>62</w:t>
      </w:r>
      <w:r w:rsidRPr="00FA1401">
        <w:rPr>
          <w:rFonts w:ascii="Cordia New" w:hAnsi="Cordia New" w:cs="Cordia New" w:hint="cs"/>
          <w:color w:val="000000" w:themeColor="text1"/>
          <w:sz w:val="32"/>
          <w:szCs w:val="32"/>
        </w:rPr>
        <w:t xml:space="preserve">% y-o-y to </w:t>
      </w:r>
      <w:r w:rsidRPr="00FA1401">
        <w:rPr>
          <w:rFonts w:ascii="Cordia New" w:hAnsi="Cordia New" w:cs="Cordia New"/>
          <w:color w:val="000000" w:themeColor="text1"/>
          <w:sz w:val="32"/>
          <w:szCs w:val="32"/>
        </w:rPr>
        <w:t>238,390</w:t>
      </w:r>
      <w:r w:rsidRPr="00FA1401">
        <w:rPr>
          <w:rFonts w:ascii="Cordia New" w:hAnsi="Cordia New" w:cs="Cordia New" w:hint="cs"/>
          <w:color w:val="000000" w:themeColor="text1"/>
          <w:sz w:val="32"/>
          <w:szCs w:val="32"/>
        </w:rPr>
        <w:t xml:space="preserve"> MB in FY2021, owing to</w:t>
      </w:r>
      <w:r w:rsidR="00377F07" w:rsidRPr="00FA1401">
        <w:rPr>
          <w:rFonts w:ascii="Cordia New" w:hAnsi="Cordia New" w:cs="Cordia New"/>
          <w:color w:val="000000" w:themeColor="text1"/>
          <w:sz w:val="32"/>
          <w:szCs w:val="32"/>
        </w:rPr>
        <w:t xml:space="preserve"> higher product prices</w:t>
      </w:r>
      <w:r w:rsidR="00D22D62" w:rsidRPr="00FA1401">
        <w:rPr>
          <w:rFonts w:ascii="Cordia New" w:hAnsi="Cordia New" w:cs="Cordia New"/>
          <w:sz w:val="32"/>
          <w:szCs w:val="32"/>
        </w:rPr>
        <w:t>,</w:t>
      </w:r>
      <w:r w:rsidR="00377F07" w:rsidRPr="00FA1401">
        <w:rPr>
          <w:rFonts w:ascii="Cordia New" w:hAnsi="Cordia New" w:cs="Cordia New"/>
          <w:sz w:val="32"/>
          <w:szCs w:val="32"/>
        </w:rPr>
        <w:t xml:space="preserve"> increasing sales volume,</w:t>
      </w:r>
      <w:r w:rsidRPr="00FA1401">
        <w:rPr>
          <w:rFonts w:ascii="Cordia New" w:hAnsi="Cordia New" w:cs="Cordia New" w:hint="cs"/>
          <w:sz w:val="32"/>
          <w:szCs w:val="32"/>
        </w:rPr>
        <w:t xml:space="preserve"> </w:t>
      </w:r>
      <w:r w:rsidRPr="00470B62">
        <w:rPr>
          <w:rFonts w:ascii="Cordia New" w:hAnsi="Cordia New" w:cs="Cordia New" w:hint="cs"/>
          <w:sz w:val="32"/>
          <w:szCs w:val="32"/>
        </w:rPr>
        <w:t xml:space="preserve">and </w:t>
      </w:r>
      <w:r w:rsidR="009F377F" w:rsidRPr="00470B62">
        <w:rPr>
          <w:rFonts w:ascii="Cordia New" w:hAnsi="Cordia New" w:cs="Cordia New"/>
          <w:sz w:val="32"/>
          <w:szCs w:val="32"/>
        </w:rPr>
        <w:t>B</w:t>
      </w:r>
      <w:r w:rsidRPr="00470B62">
        <w:rPr>
          <w:rFonts w:ascii="Cordia New" w:hAnsi="Cordia New" w:cs="Cordia New" w:hint="cs"/>
          <w:sz w:val="32"/>
          <w:szCs w:val="32"/>
        </w:rPr>
        <w:t>ah</w:t>
      </w:r>
      <w:r w:rsidR="00377F07" w:rsidRPr="00470B62">
        <w:rPr>
          <w:rFonts w:ascii="Cordia New" w:hAnsi="Cordia New" w:cs="Cordia New"/>
          <w:sz w:val="32"/>
          <w:szCs w:val="32"/>
        </w:rPr>
        <w:t>t</w:t>
      </w:r>
      <w:r w:rsidR="009F377F" w:rsidRPr="00470B62">
        <w:rPr>
          <w:rFonts w:ascii="Cordia New" w:hAnsi="Cordia New" w:cs="Cordia New"/>
          <w:sz w:val="32"/>
          <w:szCs w:val="32"/>
        </w:rPr>
        <w:t xml:space="preserve"> depreciation</w:t>
      </w:r>
      <w:r w:rsidRPr="00FA1401">
        <w:rPr>
          <w:rFonts w:ascii="Cordia New" w:hAnsi="Cordia New" w:cs="Cordia New" w:hint="cs"/>
          <w:sz w:val="32"/>
          <w:szCs w:val="32"/>
        </w:rPr>
        <w:t xml:space="preserve">. Profit for the period increased </w:t>
      </w:r>
      <w:r w:rsidRPr="00FA1401">
        <w:rPr>
          <w:rFonts w:ascii="Cordia New" w:hAnsi="Cordia New" w:cs="Cordia New"/>
          <w:sz w:val="32"/>
          <w:szCs w:val="32"/>
        </w:rPr>
        <w:t>64</w:t>
      </w:r>
      <w:r w:rsidRPr="00FA1401">
        <w:rPr>
          <w:rFonts w:ascii="Cordia New" w:hAnsi="Cordia New" w:cs="Cordia New" w:hint="cs"/>
          <w:sz w:val="32"/>
          <w:szCs w:val="32"/>
        </w:rPr>
        <w:t xml:space="preserve">% y-o-y to </w:t>
      </w:r>
      <w:r w:rsidRPr="00FA1401">
        <w:rPr>
          <w:rFonts w:ascii="Cordia New" w:hAnsi="Cordia New" w:cs="Cordia New"/>
          <w:sz w:val="32"/>
          <w:szCs w:val="32"/>
        </w:rPr>
        <w:t>28,931</w:t>
      </w:r>
      <w:r w:rsidRPr="00FA1401">
        <w:rPr>
          <w:rFonts w:ascii="Cordia New" w:hAnsi="Cordia New" w:cs="Cordia New" w:hint="cs"/>
          <w:sz w:val="32"/>
          <w:szCs w:val="32"/>
        </w:rPr>
        <w:t xml:space="preserve"> MB. Meanwhile, Q4/2021's Revenue from Sales was </w:t>
      </w:r>
      <w:r w:rsidRPr="00FA1401">
        <w:rPr>
          <w:rFonts w:ascii="Cordia New" w:hAnsi="Cordia New" w:cs="Cordia New"/>
          <w:sz w:val="32"/>
          <w:szCs w:val="32"/>
        </w:rPr>
        <w:t>65,983</w:t>
      </w:r>
      <w:r w:rsidRPr="00FA1401">
        <w:rPr>
          <w:rFonts w:ascii="Cordia New" w:hAnsi="Cordia New" w:cs="Cordia New" w:hint="cs"/>
          <w:sz w:val="32"/>
          <w:szCs w:val="32"/>
        </w:rPr>
        <w:t xml:space="preserve"> MB, </w:t>
      </w:r>
      <w:r w:rsidR="009F377F" w:rsidRPr="00FA1401">
        <w:rPr>
          <w:rFonts w:ascii="Cordia New" w:hAnsi="Cordia New" w:cs="Cordia New"/>
          <w:sz w:val="32"/>
          <w:szCs w:val="32"/>
        </w:rPr>
        <w:t>increased</w:t>
      </w:r>
      <w:r w:rsidRPr="00FA1401">
        <w:rPr>
          <w:rFonts w:ascii="Cordia New" w:hAnsi="Cordia New" w:cs="Cordia New" w:hint="cs"/>
          <w:sz w:val="32"/>
          <w:szCs w:val="32"/>
        </w:rPr>
        <w:t xml:space="preserve"> </w:t>
      </w:r>
      <w:r w:rsidRPr="00FA1401">
        <w:rPr>
          <w:rFonts w:ascii="Cordia New" w:hAnsi="Cordia New" w:cs="Cordia New"/>
          <w:sz w:val="32"/>
          <w:szCs w:val="32"/>
        </w:rPr>
        <w:t>10</w:t>
      </w:r>
      <w:r w:rsidRPr="00FA1401">
        <w:rPr>
          <w:rFonts w:ascii="Cordia New" w:hAnsi="Cordia New" w:cs="Cordia New" w:hint="cs"/>
          <w:sz w:val="32"/>
          <w:szCs w:val="32"/>
        </w:rPr>
        <w:t xml:space="preserve">% q-o-q and </w:t>
      </w:r>
      <w:r w:rsidRPr="00FA1401">
        <w:rPr>
          <w:rFonts w:ascii="Cordia New" w:hAnsi="Cordia New" w:cs="Cordia New"/>
          <w:sz w:val="32"/>
          <w:szCs w:val="32"/>
        </w:rPr>
        <w:t>83</w:t>
      </w:r>
      <w:r w:rsidRPr="00FA1401">
        <w:rPr>
          <w:rFonts w:ascii="Cordia New" w:hAnsi="Cordia New" w:cs="Cordia New" w:hint="cs"/>
          <w:sz w:val="32"/>
          <w:szCs w:val="32"/>
        </w:rPr>
        <w:t xml:space="preserve">% y-o-y due to increased </w:t>
      </w:r>
      <w:r w:rsidR="00377F07" w:rsidRPr="00FA1401">
        <w:rPr>
          <w:rFonts w:ascii="Cordia New" w:hAnsi="Cordia New" w:cs="Cordia New" w:hint="cs"/>
          <w:sz w:val="32"/>
          <w:szCs w:val="32"/>
        </w:rPr>
        <w:t xml:space="preserve">product prices and </w:t>
      </w:r>
      <w:r w:rsidRPr="00FA1401">
        <w:rPr>
          <w:rFonts w:ascii="Cordia New" w:hAnsi="Cordia New" w:cs="Cordia New" w:hint="cs"/>
          <w:sz w:val="32"/>
          <w:szCs w:val="32"/>
        </w:rPr>
        <w:t xml:space="preserve">sales volume. Profit for the period was </w:t>
      </w:r>
      <w:r w:rsidRPr="00FA1401">
        <w:rPr>
          <w:rFonts w:ascii="Cordia New" w:hAnsi="Cordia New" w:cs="Cordia New"/>
          <w:sz w:val="32"/>
          <w:szCs w:val="32"/>
        </w:rPr>
        <w:t>4,500</w:t>
      </w:r>
      <w:r w:rsidRPr="00FA1401">
        <w:rPr>
          <w:rFonts w:ascii="Cordia New" w:hAnsi="Cordia New" w:cs="Cordia New" w:hint="cs"/>
          <w:sz w:val="32"/>
          <w:szCs w:val="32"/>
        </w:rPr>
        <w:t xml:space="preserve"> MB, </w:t>
      </w:r>
      <w:r w:rsidR="009F377F" w:rsidRPr="00FA1401">
        <w:rPr>
          <w:rFonts w:ascii="Cordia New" w:hAnsi="Cordia New" w:cs="Cordia New"/>
          <w:sz w:val="32"/>
          <w:szCs w:val="32"/>
        </w:rPr>
        <w:t>decreased</w:t>
      </w:r>
      <w:r w:rsidRPr="00FA1401">
        <w:rPr>
          <w:rFonts w:ascii="Cordia New" w:hAnsi="Cordia New" w:cs="Cordia New" w:hint="cs"/>
          <w:sz w:val="32"/>
          <w:szCs w:val="32"/>
        </w:rPr>
        <w:t xml:space="preserve"> </w:t>
      </w:r>
      <w:r w:rsidRPr="00FA1401">
        <w:rPr>
          <w:rFonts w:ascii="Cordia New" w:hAnsi="Cordia New" w:cs="Cordia New"/>
          <w:sz w:val="32"/>
          <w:szCs w:val="32"/>
        </w:rPr>
        <w:t>14</w:t>
      </w:r>
      <w:r w:rsidRPr="00FA1401">
        <w:rPr>
          <w:rFonts w:ascii="Cordia New" w:hAnsi="Cordia New" w:cs="Cordia New" w:hint="cs"/>
          <w:sz w:val="32"/>
          <w:szCs w:val="32"/>
        </w:rPr>
        <w:t xml:space="preserve">% q-o-q and </w:t>
      </w:r>
      <w:r w:rsidRPr="00FA1401">
        <w:rPr>
          <w:rFonts w:ascii="Cordia New" w:hAnsi="Cordia New" w:cs="Cordia New"/>
          <w:sz w:val="32"/>
          <w:szCs w:val="32"/>
        </w:rPr>
        <w:t>23</w:t>
      </w:r>
      <w:r w:rsidRPr="00FA1401">
        <w:rPr>
          <w:rFonts w:ascii="Cordia New" w:hAnsi="Cordia New" w:cs="Cordia New" w:hint="cs"/>
          <w:sz w:val="32"/>
          <w:szCs w:val="32"/>
        </w:rPr>
        <w:t xml:space="preserve">% y-o-y, owing primarily to </w:t>
      </w:r>
      <w:r w:rsidR="009F377F" w:rsidRPr="00FA1401">
        <w:rPr>
          <w:rFonts w:ascii="Cordia New" w:hAnsi="Cordia New" w:cs="Cordia New"/>
          <w:sz w:val="32"/>
          <w:szCs w:val="32"/>
        </w:rPr>
        <w:t>higher</w:t>
      </w:r>
      <w:r w:rsidRPr="00FA1401">
        <w:rPr>
          <w:rFonts w:ascii="Cordia New" w:hAnsi="Cordia New" w:cs="Cordia New" w:hint="cs"/>
          <w:sz w:val="32"/>
          <w:szCs w:val="32"/>
        </w:rPr>
        <w:t xml:space="preserve"> </w:t>
      </w:r>
      <w:r w:rsidRPr="00FA1401">
        <w:rPr>
          <w:rFonts w:ascii="Cordia New" w:hAnsi="Cordia New" w:cs="Cordia New" w:hint="cs"/>
          <w:color w:val="000000" w:themeColor="text1"/>
          <w:sz w:val="32"/>
          <w:szCs w:val="32"/>
        </w:rPr>
        <w:t xml:space="preserve">feedstock costs, </w:t>
      </w:r>
      <w:r w:rsidR="009F377F" w:rsidRPr="00FA1401">
        <w:rPr>
          <w:rFonts w:ascii="Cordia New" w:hAnsi="Cordia New" w:cs="Cordia New"/>
          <w:color w:val="000000" w:themeColor="text1"/>
          <w:sz w:val="32"/>
          <w:szCs w:val="32"/>
        </w:rPr>
        <w:t>lower</w:t>
      </w:r>
      <w:r w:rsidR="00077F91" w:rsidRPr="00FA1401">
        <w:rPr>
          <w:rFonts w:ascii="Cordia New" w:hAnsi="Cordia New" w:cs="Cordia New"/>
          <w:color w:val="000000" w:themeColor="text1"/>
          <w:sz w:val="32"/>
          <w:szCs w:val="32"/>
        </w:rPr>
        <w:t xml:space="preserve"> </w:t>
      </w:r>
      <w:r w:rsidRPr="00FA1401">
        <w:rPr>
          <w:rFonts w:ascii="Cordia New" w:hAnsi="Cordia New" w:cs="Cordia New" w:hint="cs"/>
          <w:color w:val="000000" w:themeColor="text1"/>
          <w:sz w:val="32"/>
          <w:szCs w:val="32"/>
        </w:rPr>
        <w:t xml:space="preserve">inventory gain, and </w:t>
      </w:r>
      <w:r w:rsidR="009F377F" w:rsidRPr="00FA1401">
        <w:rPr>
          <w:rFonts w:ascii="Cordia New" w:hAnsi="Cordia New" w:cs="Cordia New"/>
          <w:color w:val="000000" w:themeColor="text1"/>
          <w:sz w:val="32"/>
          <w:szCs w:val="32"/>
        </w:rPr>
        <w:t>lower equity income from associates</w:t>
      </w:r>
      <w:r w:rsidRPr="00FA1401">
        <w:rPr>
          <w:rFonts w:ascii="Cordia New" w:hAnsi="Cordia New" w:cs="Cordia New" w:hint="cs"/>
          <w:color w:val="000000" w:themeColor="text1"/>
          <w:sz w:val="32"/>
          <w:szCs w:val="32"/>
        </w:rPr>
        <w:t>.</w:t>
      </w:r>
    </w:p>
    <w:p w14:paraId="3FACD73E" w14:textId="29240DD9" w:rsidR="00F970F5" w:rsidRPr="00FA1401" w:rsidRDefault="00F970F5" w:rsidP="00F970F5">
      <w:pPr>
        <w:shd w:val="clear" w:color="auto" w:fill="FFFFFF"/>
        <w:spacing w:before="100" w:beforeAutospacing="1" w:after="100" w:afterAutospacing="1"/>
        <w:ind w:firstLine="720"/>
        <w:jc w:val="thaiDistribute"/>
        <w:rPr>
          <w:rFonts w:ascii="Cordia New" w:hAnsi="Cordia New" w:cs="Cordia New"/>
          <w:color w:val="000000" w:themeColor="text1"/>
          <w:sz w:val="32"/>
          <w:szCs w:val="32"/>
        </w:rPr>
      </w:pPr>
      <w:r w:rsidRPr="00FA1401">
        <w:rPr>
          <w:rStyle w:val="Strong"/>
          <w:rFonts w:ascii="Cordia New" w:hAnsi="Cordia New" w:cs="Cordia New" w:hint="cs"/>
          <w:color w:val="000000" w:themeColor="text1"/>
          <w:sz w:val="32"/>
          <w:szCs w:val="32"/>
        </w:rPr>
        <w:t>Cement – Building Materials Business</w:t>
      </w:r>
      <w:r w:rsidRPr="00FA1401">
        <w:rPr>
          <w:rFonts w:ascii="Cordia New" w:hAnsi="Cordia New" w:cs="Cordia New" w:hint="cs"/>
          <w:color w:val="000000" w:themeColor="text1"/>
          <w:sz w:val="32"/>
          <w:szCs w:val="32"/>
        </w:rPr>
        <w:t xml:space="preserve"> recorded FY2021 Revenue from Sales of </w:t>
      </w:r>
      <w:r w:rsidRPr="00FA1401">
        <w:rPr>
          <w:rFonts w:ascii="Cordia New" w:hAnsi="Cordia New" w:cs="Cordia New"/>
          <w:color w:val="000000" w:themeColor="text1"/>
          <w:sz w:val="32"/>
          <w:szCs w:val="32"/>
        </w:rPr>
        <w:t>182,529</w:t>
      </w:r>
      <w:r w:rsidRPr="00FA1401">
        <w:rPr>
          <w:rFonts w:ascii="Cordia New" w:hAnsi="Cordia New" w:cs="Cordia New" w:hint="cs"/>
          <w:color w:val="000000" w:themeColor="text1"/>
          <w:sz w:val="32"/>
          <w:szCs w:val="32"/>
        </w:rPr>
        <w:t xml:space="preserve"> MB, </w:t>
      </w:r>
      <w:r w:rsidR="009F377F" w:rsidRPr="00FA1401">
        <w:rPr>
          <w:rFonts w:ascii="Cordia New" w:hAnsi="Cordia New" w:cs="Cordia New"/>
          <w:color w:val="000000" w:themeColor="text1"/>
          <w:sz w:val="32"/>
          <w:szCs w:val="32"/>
        </w:rPr>
        <w:t>increased</w:t>
      </w:r>
      <w:r w:rsidRPr="00FA1401">
        <w:rPr>
          <w:rFonts w:ascii="Cordia New" w:hAnsi="Cordia New" w:cs="Cordia New" w:hint="cs"/>
          <w:color w:val="000000" w:themeColor="text1"/>
          <w:sz w:val="32"/>
          <w:szCs w:val="32"/>
        </w:rPr>
        <w:t xml:space="preserve"> </w:t>
      </w:r>
      <w:r w:rsidRPr="00FA1401">
        <w:rPr>
          <w:rFonts w:ascii="Cordia New" w:hAnsi="Cordia New" w:cs="Cordia New"/>
          <w:color w:val="000000" w:themeColor="text1"/>
          <w:sz w:val="32"/>
          <w:szCs w:val="32"/>
        </w:rPr>
        <w:t>6</w:t>
      </w:r>
      <w:r w:rsidRPr="00FA1401">
        <w:rPr>
          <w:rFonts w:ascii="Cordia New" w:hAnsi="Cordia New" w:cs="Cordia New" w:hint="cs"/>
          <w:color w:val="000000" w:themeColor="text1"/>
          <w:sz w:val="32"/>
          <w:szCs w:val="32"/>
        </w:rPr>
        <w:t xml:space="preserve">% y-o-y. However, Profit for the </w:t>
      </w:r>
      <w:r w:rsidR="009F377F" w:rsidRPr="00FA1401">
        <w:rPr>
          <w:rFonts w:ascii="Cordia New" w:hAnsi="Cordia New" w:cs="Cordia New"/>
          <w:color w:val="000000" w:themeColor="text1"/>
          <w:sz w:val="32"/>
          <w:szCs w:val="32"/>
        </w:rPr>
        <w:t>Year</w:t>
      </w:r>
      <w:r w:rsidRPr="00FA1401">
        <w:rPr>
          <w:rFonts w:ascii="Cordia New" w:hAnsi="Cordia New" w:cs="Cordia New" w:hint="cs"/>
          <w:color w:val="000000" w:themeColor="text1"/>
          <w:sz w:val="32"/>
          <w:szCs w:val="32"/>
        </w:rPr>
        <w:t xml:space="preserve"> totaled </w:t>
      </w:r>
      <w:r w:rsidRPr="00FA1401">
        <w:rPr>
          <w:rFonts w:ascii="Cordia New" w:hAnsi="Cordia New" w:cs="Cordia New"/>
          <w:color w:val="000000" w:themeColor="text1"/>
          <w:sz w:val="32"/>
          <w:szCs w:val="32"/>
        </w:rPr>
        <w:t>4,262</w:t>
      </w:r>
      <w:r w:rsidRPr="00FA1401">
        <w:rPr>
          <w:rFonts w:ascii="Cordia New" w:hAnsi="Cordia New" w:cs="Cordia New" w:hint="cs"/>
          <w:color w:val="000000" w:themeColor="text1"/>
          <w:sz w:val="32"/>
          <w:szCs w:val="32"/>
        </w:rPr>
        <w:t xml:space="preserve"> MB, d</w:t>
      </w:r>
      <w:r w:rsidR="009F377F" w:rsidRPr="00FA1401">
        <w:rPr>
          <w:rFonts w:ascii="Cordia New" w:hAnsi="Cordia New" w:cs="Cordia New"/>
          <w:color w:val="000000" w:themeColor="text1"/>
          <w:sz w:val="32"/>
          <w:szCs w:val="32"/>
        </w:rPr>
        <w:t>ecreased</w:t>
      </w:r>
      <w:r w:rsidRPr="00FA1401">
        <w:rPr>
          <w:rFonts w:ascii="Cordia New" w:hAnsi="Cordia New" w:cs="Cordia New" w:hint="cs"/>
          <w:color w:val="000000" w:themeColor="text1"/>
          <w:sz w:val="32"/>
          <w:szCs w:val="32"/>
        </w:rPr>
        <w:t xml:space="preserve"> </w:t>
      </w:r>
      <w:r w:rsidRPr="00FA1401">
        <w:rPr>
          <w:rFonts w:ascii="Cordia New" w:hAnsi="Cordia New" w:cs="Cordia New"/>
          <w:color w:val="000000" w:themeColor="text1"/>
          <w:sz w:val="32"/>
          <w:szCs w:val="32"/>
        </w:rPr>
        <w:t>34</w:t>
      </w:r>
      <w:r w:rsidRPr="00FA1401">
        <w:rPr>
          <w:rFonts w:ascii="Cordia New" w:hAnsi="Cordia New" w:cs="Cordia New" w:hint="cs"/>
          <w:color w:val="000000" w:themeColor="text1"/>
          <w:sz w:val="32"/>
          <w:szCs w:val="32"/>
        </w:rPr>
        <w:t xml:space="preserve">% y-o-y. Meanwhile, Q4/2021's Revenue from Sales was </w:t>
      </w:r>
      <w:r w:rsidRPr="00FA1401">
        <w:rPr>
          <w:rFonts w:ascii="Cordia New" w:hAnsi="Cordia New" w:cs="Cordia New"/>
          <w:color w:val="000000" w:themeColor="text1"/>
          <w:sz w:val="32"/>
          <w:szCs w:val="32"/>
        </w:rPr>
        <w:t>45,869</w:t>
      </w:r>
      <w:r w:rsidRPr="00FA1401">
        <w:rPr>
          <w:rFonts w:ascii="Cordia New" w:hAnsi="Cordia New" w:cs="Cordia New" w:hint="cs"/>
          <w:color w:val="000000" w:themeColor="text1"/>
          <w:sz w:val="32"/>
          <w:szCs w:val="32"/>
        </w:rPr>
        <w:t xml:space="preserve"> MB, increas</w:t>
      </w:r>
      <w:r w:rsidR="00010B35">
        <w:rPr>
          <w:rFonts w:ascii="Cordia New" w:hAnsi="Cordia New" w:cs="Cordia New"/>
          <w:color w:val="000000" w:themeColor="text1"/>
          <w:sz w:val="32"/>
          <w:szCs w:val="32"/>
        </w:rPr>
        <w:t>ed</w:t>
      </w:r>
      <w:r w:rsidRPr="00FA1401">
        <w:rPr>
          <w:rFonts w:ascii="Cordia New" w:hAnsi="Cordia New" w:cs="Cordia New" w:hint="cs"/>
          <w:color w:val="000000" w:themeColor="text1"/>
          <w:sz w:val="32"/>
          <w:szCs w:val="32"/>
        </w:rPr>
        <w:t xml:space="preserve"> </w:t>
      </w:r>
      <w:r w:rsidRPr="00FA1401">
        <w:rPr>
          <w:rFonts w:ascii="Cordia New" w:hAnsi="Cordia New" w:cs="Cordia New"/>
          <w:color w:val="000000" w:themeColor="text1"/>
          <w:sz w:val="32"/>
          <w:szCs w:val="32"/>
        </w:rPr>
        <w:t>14</w:t>
      </w:r>
      <w:r w:rsidRPr="00FA1401">
        <w:rPr>
          <w:rFonts w:ascii="Cordia New" w:hAnsi="Cordia New" w:cs="Cordia New" w:hint="cs"/>
          <w:color w:val="000000" w:themeColor="text1"/>
          <w:sz w:val="32"/>
          <w:szCs w:val="32"/>
        </w:rPr>
        <w:t xml:space="preserve">% y-o-y, due to higher export volume to markets outside the ASEAN region and rising demands for domestic building materials for renovation and repair works. Profit for the Period was </w:t>
      </w:r>
      <w:r w:rsidRPr="00FA1401">
        <w:rPr>
          <w:rFonts w:ascii="Cordia New" w:hAnsi="Cordia New" w:cs="Cordia New"/>
          <w:color w:val="000000" w:themeColor="text1"/>
          <w:sz w:val="32"/>
          <w:szCs w:val="32"/>
        </w:rPr>
        <w:t>1,385</w:t>
      </w:r>
      <w:r w:rsidRPr="00FA1401">
        <w:rPr>
          <w:rFonts w:ascii="Cordia New" w:hAnsi="Cordia New" w:cs="Cordia New" w:hint="cs"/>
          <w:color w:val="000000" w:themeColor="text1"/>
          <w:sz w:val="32"/>
          <w:szCs w:val="32"/>
        </w:rPr>
        <w:t xml:space="preserve"> MB, </w:t>
      </w:r>
      <w:r w:rsidR="005B68FF" w:rsidRPr="00FA1401">
        <w:rPr>
          <w:rFonts w:ascii="Cordia New" w:hAnsi="Cordia New" w:cs="Cordia New"/>
          <w:color w:val="000000" w:themeColor="text1"/>
          <w:sz w:val="32"/>
          <w:szCs w:val="32"/>
        </w:rPr>
        <w:t xml:space="preserve">increased </w:t>
      </w:r>
      <w:r w:rsidRPr="00FA1401">
        <w:rPr>
          <w:rFonts w:ascii="Cordia New" w:hAnsi="Cordia New" w:cs="Cordia New"/>
          <w:color w:val="000000" w:themeColor="text1"/>
          <w:sz w:val="32"/>
          <w:szCs w:val="32"/>
        </w:rPr>
        <w:t>3,785 MB</w:t>
      </w:r>
      <w:r w:rsidRPr="00FA1401">
        <w:rPr>
          <w:rFonts w:ascii="Cordia New" w:hAnsi="Cordia New" w:cs="Cordia New" w:hint="cs"/>
          <w:color w:val="000000" w:themeColor="text1"/>
          <w:sz w:val="32"/>
          <w:szCs w:val="32"/>
        </w:rPr>
        <w:t xml:space="preserve"> q-o-q and </w:t>
      </w:r>
      <w:r w:rsidR="005B68FF" w:rsidRPr="00FA1401">
        <w:rPr>
          <w:rFonts w:ascii="Cordia New" w:hAnsi="Cordia New" w:cs="Cordia New"/>
          <w:color w:val="000000" w:themeColor="text1"/>
          <w:sz w:val="32"/>
          <w:szCs w:val="32"/>
        </w:rPr>
        <w:t xml:space="preserve">increased </w:t>
      </w:r>
      <w:r w:rsidRPr="00FA1401">
        <w:rPr>
          <w:rFonts w:ascii="Cordia New" w:hAnsi="Cordia New" w:cs="Cordia New"/>
          <w:color w:val="000000" w:themeColor="text1"/>
          <w:sz w:val="32"/>
          <w:szCs w:val="32"/>
        </w:rPr>
        <w:t>1,579 MB</w:t>
      </w:r>
      <w:r w:rsidRPr="00FA1401">
        <w:rPr>
          <w:rFonts w:ascii="Cordia New" w:hAnsi="Cordia New" w:cs="Cordia New" w:hint="cs"/>
          <w:color w:val="000000" w:themeColor="text1"/>
          <w:sz w:val="32"/>
          <w:szCs w:val="32"/>
        </w:rPr>
        <w:t xml:space="preserve"> y-o-y.</w:t>
      </w:r>
    </w:p>
    <w:p w14:paraId="64CA2ECD" w14:textId="3048144D" w:rsidR="00F970F5" w:rsidRPr="00FA1401" w:rsidRDefault="00F970F5" w:rsidP="00FA1401">
      <w:pPr>
        <w:shd w:val="clear" w:color="auto" w:fill="FFFFFF"/>
        <w:spacing w:before="100" w:beforeAutospacing="1" w:after="100" w:afterAutospacing="1"/>
        <w:ind w:firstLine="720"/>
        <w:jc w:val="thaiDistribute"/>
        <w:rPr>
          <w:rFonts w:ascii="Cordia New" w:hAnsi="Cordia New" w:cs="Cordia New"/>
          <w:color w:val="000000" w:themeColor="text1"/>
          <w:sz w:val="32"/>
          <w:szCs w:val="32"/>
          <w:cs/>
        </w:rPr>
      </w:pPr>
      <w:r w:rsidRPr="00FA1401">
        <w:rPr>
          <w:rStyle w:val="Strong"/>
          <w:rFonts w:ascii="Cordia New" w:hAnsi="Cordia New" w:cs="Cordia New" w:hint="cs"/>
          <w:color w:val="000000" w:themeColor="text1"/>
          <w:sz w:val="32"/>
          <w:szCs w:val="32"/>
        </w:rPr>
        <w:t>SCGP</w:t>
      </w:r>
      <w:r w:rsidRPr="00FA1401">
        <w:rPr>
          <w:rFonts w:ascii="Cordia New" w:hAnsi="Cordia New" w:cs="Cordia New" w:hint="cs"/>
          <w:color w:val="000000" w:themeColor="text1"/>
          <w:sz w:val="32"/>
          <w:szCs w:val="32"/>
        </w:rPr>
        <w:t xml:space="preserve"> reported FY2021 Revenue from Sales of </w:t>
      </w:r>
      <w:r w:rsidRPr="00FA1401">
        <w:rPr>
          <w:rFonts w:ascii="Cordia New" w:hAnsi="Cordia New" w:cs="Cordia New"/>
          <w:color w:val="000000" w:themeColor="text1"/>
          <w:sz w:val="32"/>
          <w:szCs w:val="32"/>
        </w:rPr>
        <w:t>124,223</w:t>
      </w:r>
      <w:r w:rsidRPr="00FA1401">
        <w:rPr>
          <w:rFonts w:ascii="Cordia New" w:hAnsi="Cordia New" w:cs="Cordia New" w:hint="cs"/>
          <w:color w:val="000000" w:themeColor="text1"/>
          <w:sz w:val="32"/>
          <w:szCs w:val="32"/>
        </w:rPr>
        <w:t xml:space="preserve"> MB, </w:t>
      </w:r>
      <w:r w:rsidR="005B68FF" w:rsidRPr="00FA1401">
        <w:rPr>
          <w:rFonts w:ascii="Cordia New" w:hAnsi="Cordia New" w:cs="Cordia New"/>
          <w:color w:val="000000" w:themeColor="text1"/>
          <w:sz w:val="32"/>
          <w:szCs w:val="32"/>
        </w:rPr>
        <w:t xml:space="preserve">increased </w:t>
      </w:r>
      <w:r w:rsidRPr="00FA1401">
        <w:rPr>
          <w:rFonts w:ascii="Cordia New" w:hAnsi="Cordia New" w:cs="Cordia New"/>
          <w:color w:val="000000" w:themeColor="text1"/>
          <w:sz w:val="32"/>
          <w:szCs w:val="32"/>
        </w:rPr>
        <w:t>34</w:t>
      </w:r>
      <w:r w:rsidRPr="00FA1401">
        <w:rPr>
          <w:rFonts w:ascii="Cordia New" w:hAnsi="Cordia New" w:cs="Cordia New" w:hint="cs"/>
          <w:color w:val="000000" w:themeColor="text1"/>
          <w:sz w:val="32"/>
          <w:szCs w:val="32"/>
        </w:rPr>
        <w:t xml:space="preserve">% y-o-y. Profit for the </w:t>
      </w:r>
      <w:r w:rsidR="005B68FF" w:rsidRPr="00FA1401">
        <w:rPr>
          <w:rFonts w:ascii="Cordia New" w:hAnsi="Cordia New" w:cs="Cordia New"/>
          <w:color w:val="000000" w:themeColor="text1"/>
          <w:sz w:val="32"/>
          <w:szCs w:val="32"/>
        </w:rPr>
        <w:t>Year</w:t>
      </w:r>
      <w:r w:rsidRPr="00FA1401">
        <w:rPr>
          <w:rFonts w:ascii="Cordia New" w:hAnsi="Cordia New" w:cs="Cordia New" w:hint="cs"/>
          <w:color w:val="000000" w:themeColor="text1"/>
          <w:sz w:val="32"/>
          <w:szCs w:val="32"/>
        </w:rPr>
        <w:t xml:space="preserve"> also increased </w:t>
      </w:r>
      <w:r w:rsidRPr="00FA1401">
        <w:rPr>
          <w:rFonts w:ascii="Cordia New" w:hAnsi="Cordia New" w:cs="Cordia New"/>
          <w:color w:val="000000" w:themeColor="text1"/>
          <w:sz w:val="32"/>
          <w:szCs w:val="32"/>
        </w:rPr>
        <w:t>28</w:t>
      </w:r>
      <w:r w:rsidRPr="00FA1401">
        <w:rPr>
          <w:rFonts w:ascii="Cordia New" w:hAnsi="Cordia New" w:cs="Cordia New" w:hint="cs"/>
          <w:color w:val="000000" w:themeColor="text1"/>
          <w:sz w:val="32"/>
          <w:szCs w:val="32"/>
        </w:rPr>
        <w:t xml:space="preserve">% y-o-y to </w:t>
      </w:r>
      <w:r w:rsidRPr="00FA1401">
        <w:rPr>
          <w:rFonts w:ascii="Cordia New" w:hAnsi="Cordia New" w:cs="Cordia New"/>
          <w:color w:val="000000" w:themeColor="text1"/>
          <w:sz w:val="32"/>
          <w:szCs w:val="32"/>
        </w:rPr>
        <w:t>8,294</w:t>
      </w:r>
      <w:r w:rsidRPr="00FA1401">
        <w:rPr>
          <w:rFonts w:ascii="Cordia New" w:hAnsi="Cordia New" w:cs="Cordia New" w:hint="cs"/>
          <w:color w:val="000000" w:themeColor="text1"/>
          <w:sz w:val="32"/>
          <w:szCs w:val="32"/>
        </w:rPr>
        <w:t xml:space="preserve"> MB. This was attributed to the growth of </w:t>
      </w:r>
      <w:r w:rsidR="00377F07" w:rsidRPr="00FA1401">
        <w:rPr>
          <w:rFonts w:ascii="Cordia New" w:hAnsi="Cordia New" w:cs="Cordia New"/>
          <w:color w:val="000000" w:themeColor="text1"/>
          <w:sz w:val="32"/>
          <w:szCs w:val="32"/>
        </w:rPr>
        <w:t xml:space="preserve">Integrated Packaging Chain </w:t>
      </w:r>
      <w:r w:rsidRPr="00FA1401">
        <w:rPr>
          <w:rFonts w:ascii="Cordia New" w:hAnsi="Cordia New" w:cs="Cordia New" w:hint="cs"/>
          <w:color w:val="000000" w:themeColor="text1"/>
          <w:sz w:val="32"/>
          <w:szCs w:val="32"/>
        </w:rPr>
        <w:t xml:space="preserve">in the consumer goods segment, an increase in revenue from the food </w:t>
      </w:r>
      <w:r w:rsidR="00377F07" w:rsidRPr="00FA1401">
        <w:rPr>
          <w:rFonts w:ascii="Cordia New" w:hAnsi="Cordia New" w:cs="Cordia New"/>
          <w:color w:val="000000" w:themeColor="text1"/>
          <w:sz w:val="32"/>
          <w:szCs w:val="32"/>
        </w:rPr>
        <w:t xml:space="preserve">service </w:t>
      </w:r>
      <w:r w:rsidRPr="00FA1401">
        <w:rPr>
          <w:rFonts w:ascii="Cordia New" w:hAnsi="Cordia New" w:cs="Cordia New" w:hint="cs"/>
          <w:color w:val="000000" w:themeColor="text1"/>
          <w:sz w:val="32"/>
          <w:szCs w:val="32"/>
        </w:rPr>
        <w:t xml:space="preserve">packaging in Thailand, Malaysia, and the United Kingdom, and continuous business expansion through organic growth and </w:t>
      </w:r>
      <w:r w:rsidR="00010B35">
        <w:rPr>
          <w:rFonts w:ascii="Cordia New" w:hAnsi="Cordia New" w:cs="Cordia New"/>
          <w:color w:val="000000" w:themeColor="text1"/>
          <w:sz w:val="32"/>
          <w:szCs w:val="32"/>
        </w:rPr>
        <w:t>M</w:t>
      </w:r>
      <w:r w:rsidRPr="00FA1401">
        <w:rPr>
          <w:rFonts w:ascii="Cordia New" w:hAnsi="Cordia New" w:cs="Cordia New" w:hint="cs"/>
          <w:color w:val="000000" w:themeColor="text1"/>
          <w:sz w:val="32"/>
          <w:szCs w:val="32"/>
        </w:rPr>
        <w:t xml:space="preserve">erger and </w:t>
      </w:r>
      <w:r w:rsidR="00010B35">
        <w:rPr>
          <w:rFonts w:ascii="Cordia New" w:hAnsi="Cordia New" w:cs="Cordia New"/>
          <w:color w:val="000000" w:themeColor="text1"/>
          <w:sz w:val="32"/>
          <w:szCs w:val="32"/>
        </w:rPr>
        <w:t>P</w:t>
      </w:r>
      <w:r w:rsidRPr="00FA1401">
        <w:rPr>
          <w:rFonts w:ascii="Cordia New" w:hAnsi="Cordia New" w:cs="Cordia New" w:hint="cs"/>
          <w:color w:val="000000" w:themeColor="text1"/>
          <w:sz w:val="32"/>
          <w:szCs w:val="32"/>
        </w:rPr>
        <w:t>artnership (M&amp;P)</w:t>
      </w:r>
      <w:r w:rsidR="00077F91" w:rsidRPr="00FA1401">
        <w:rPr>
          <w:rFonts w:ascii="Cordia New" w:hAnsi="Cordia New" w:cs="Cordia New"/>
          <w:color w:val="000000" w:themeColor="text1"/>
          <w:sz w:val="32"/>
          <w:szCs w:val="32"/>
        </w:rPr>
        <w:t>.</w:t>
      </w:r>
      <w:r w:rsidRPr="00FA1401">
        <w:rPr>
          <w:rFonts w:ascii="Cordia New" w:hAnsi="Cordia New" w:cs="Cordia New" w:hint="cs"/>
          <w:color w:val="000000" w:themeColor="text1"/>
          <w:sz w:val="32"/>
          <w:szCs w:val="32"/>
        </w:rPr>
        <w:t xml:space="preserve"> SCGP has manufacturing facilities in </w:t>
      </w:r>
      <w:r w:rsidR="00077F91" w:rsidRPr="00FA1401">
        <w:rPr>
          <w:rFonts w:ascii="Cordia New" w:hAnsi="Cordia New" w:cs="Cordia New"/>
          <w:color w:val="000000" w:themeColor="text1"/>
          <w:sz w:val="32"/>
          <w:szCs w:val="32"/>
        </w:rPr>
        <w:t>several</w:t>
      </w:r>
      <w:r w:rsidRPr="00FA1401">
        <w:rPr>
          <w:rFonts w:ascii="Cordia New" w:hAnsi="Cordia New" w:cs="Cordia New" w:hint="cs"/>
          <w:color w:val="000000" w:themeColor="text1"/>
          <w:sz w:val="32"/>
          <w:szCs w:val="32"/>
        </w:rPr>
        <w:t xml:space="preserve"> countries to supply products to </w:t>
      </w:r>
      <w:r w:rsidR="00FA1401">
        <w:rPr>
          <w:rFonts w:ascii="Cordia New" w:hAnsi="Cordia New" w:cs="Cordia New"/>
          <w:color w:val="000000" w:themeColor="text1"/>
          <w:sz w:val="32"/>
          <w:szCs w:val="32"/>
        </w:rPr>
        <w:br/>
      </w:r>
      <w:r w:rsidRPr="00470B62">
        <w:rPr>
          <w:rFonts w:ascii="Cordia New" w:hAnsi="Cordia New" w:cs="Cordia New" w:hint="cs"/>
          <w:color w:val="000000" w:themeColor="text1"/>
          <w:sz w:val="32"/>
          <w:szCs w:val="32"/>
        </w:rPr>
        <w:t>a</w:t>
      </w:r>
      <w:r w:rsidR="00FA1401" w:rsidRPr="00470B62">
        <w:rPr>
          <w:rFonts w:ascii="Cordia New" w:hAnsi="Cordia New" w:cs="Cordia New"/>
          <w:color w:val="000000" w:themeColor="text1"/>
          <w:sz w:val="32"/>
          <w:szCs w:val="32"/>
        </w:rPr>
        <w:t xml:space="preserve"> </w:t>
      </w:r>
      <w:r w:rsidRPr="00470B62">
        <w:rPr>
          <w:rFonts w:ascii="Cordia New" w:hAnsi="Cordia New" w:cs="Cordia New" w:hint="cs"/>
          <w:color w:val="000000" w:themeColor="text1"/>
          <w:sz w:val="32"/>
          <w:szCs w:val="32"/>
        </w:rPr>
        <w:t>diverse</w:t>
      </w:r>
      <w:r w:rsidRPr="00FA1401">
        <w:rPr>
          <w:rFonts w:ascii="Cordia New" w:hAnsi="Cordia New" w:cs="Cordia New" w:hint="cs"/>
          <w:color w:val="000000" w:themeColor="text1"/>
          <w:sz w:val="32"/>
          <w:szCs w:val="32"/>
        </w:rPr>
        <w:t xml:space="preserve"> range of industries. This enables </w:t>
      </w:r>
      <w:r w:rsidR="00C628B2" w:rsidRPr="00FA1401">
        <w:rPr>
          <w:rFonts w:ascii="Cordia New" w:hAnsi="Cordia New" w:cs="Cordia New"/>
          <w:color w:val="000000" w:themeColor="text1"/>
          <w:sz w:val="32"/>
          <w:szCs w:val="32"/>
        </w:rPr>
        <w:t>a diversification</w:t>
      </w:r>
      <w:r w:rsidRPr="00FA1401">
        <w:rPr>
          <w:rFonts w:ascii="Cordia New" w:hAnsi="Cordia New" w:cs="Cordia New" w:hint="cs"/>
          <w:color w:val="000000" w:themeColor="text1"/>
          <w:sz w:val="32"/>
          <w:szCs w:val="32"/>
        </w:rPr>
        <w:t xml:space="preserve"> of risks </w:t>
      </w:r>
      <w:r w:rsidR="00C628B2" w:rsidRPr="00FA1401">
        <w:rPr>
          <w:rFonts w:ascii="Cordia New" w:hAnsi="Cordia New" w:cs="Cordia New"/>
          <w:color w:val="000000" w:themeColor="text1"/>
          <w:sz w:val="32"/>
          <w:szCs w:val="32"/>
        </w:rPr>
        <w:t>from uncertainties caused by</w:t>
      </w:r>
      <w:r w:rsidRPr="00FA1401">
        <w:rPr>
          <w:rFonts w:ascii="Cordia New" w:hAnsi="Cordia New" w:cs="Cordia New" w:hint="cs"/>
          <w:color w:val="000000" w:themeColor="text1"/>
          <w:sz w:val="32"/>
          <w:szCs w:val="32"/>
        </w:rPr>
        <w:t xml:space="preserve"> external variables.</w:t>
      </w:r>
    </w:p>
    <w:p w14:paraId="69FFA719" w14:textId="4B759CE3" w:rsidR="0012505C" w:rsidRPr="00FA1401" w:rsidRDefault="00F970F5" w:rsidP="00C42AF9">
      <w:pPr>
        <w:pStyle w:val="NoSpacing"/>
        <w:ind w:right="67" w:firstLine="720"/>
        <w:jc w:val="thaiDistribute"/>
        <w:rPr>
          <w:rStyle w:val="Strong"/>
          <w:rFonts w:ascii="Cordia New" w:hAnsi="Cordia New" w:cs="Cordia New"/>
          <w:b w:val="0"/>
          <w:bCs w:val="0"/>
          <w:sz w:val="32"/>
          <w:szCs w:val="32"/>
        </w:rPr>
      </w:pPr>
      <w:r w:rsidRPr="00FA1401">
        <w:rPr>
          <w:rStyle w:val="Strong"/>
          <w:rFonts w:ascii="Cordia New" w:hAnsi="Cordia New" w:cs="Cordia New"/>
          <w:b w:val="0"/>
          <w:bCs w:val="0"/>
          <w:color w:val="000000" w:themeColor="text1"/>
          <w:sz w:val="32"/>
          <w:szCs w:val="32"/>
        </w:rPr>
        <w:t xml:space="preserve">Meanwhile, SCGP's Revenue from Sales for Q4/2021 was 35,145 MB, </w:t>
      </w:r>
      <w:r w:rsidR="005B68FF" w:rsidRPr="00FA1401">
        <w:rPr>
          <w:rFonts w:ascii="Cordia New" w:hAnsi="Cordia New" w:cs="Cordia New"/>
          <w:color w:val="000000" w:themeColor="text1"/>
          <w:sz w:val="32"/>
          <w:szCs w:val="32"/>
        </w:rPr>
        <w:t>increased</w:t>
      </w:r>
      <w:r w:rsidR="005B68FF" w:rsidRPr="00FA1401">
        <w:rPr>
          <w:rStyle w:val="Strong"/>
          <w:rFonts w:ascii="Cordia New" w:hAnsi="Cordia New" w:cs="Cordia New"/>
          <w:b w:val="0"/>
          <w:bCs w:val="0"/>
          <w:color w:val="000000" w:themeColor="text1"/>
          <w:sz w:val="32"/>
          <w:szCs w:val="32"/>
        </w:rPr>
        <w:t xml:space="preserve"> </w:t>
      </w:r>
      <w:r w:rsidRPr="00FA1401">
        <w:rPr>
          <w:rStyle w:val="Strong"/>
          <w:rFonts w:ascii="Cordia New" w:hAnsi="Cordia New" w:cs="Cordia New"/>
          <w:b w:val="0"/>
          <w:bCs w:val="0"/>
          <w:color w:val="000000" w:themeColor="text1"/>
          <w:sz w:val="32"/>
          <w:szCs w:val="32"/>
        </w:rPr>
        <w:t>49% y-o-y and 10% q-o-q</w:t>
      </w:r>
      <w:r w:rsidR="00377F07" w:rsidRPr="00FA1401">
        <w:rPr>
          <w:rStyle w:val="Strong"/>
          <w:rFonts w:ascii="Cordia New" w:hAnsi="Cordia New" w:cs="Cordia New"/>
          <w:b w:val="0"/>
          <w:bCs w:val="0"/>
          <w:color w:val="000000" w:themeColor="text1"/>
          <w:sz w:val="32"/>
          <w:szCs w:val="32"/>
        </w:rPr>
        <w:t xml:space="preserve">, owing mainly to the government's relaxation of pandemic control measures in ASEAN, which allows people to engage in more economic activities, as well as the preparation of consumer goods and frozen foods to cater to new year's holiday purchases, as well as financial consolidation of </w:t>
      </w:r>
      <w:r w:rsidR="00377F07" w:rsidRPr="00FA1401">
        <w:rPr>
          <w:rStyle w:val="Strong"/>
          <w:rFonts w:ascii="Cordia New" w:hAnsi="Cordia New" w:cs="Cordia New"/>
          <w:b w:val="0"/>
          <w:bCs w:val="0"/>
          <w:sz w:val="32"/>
          <w:szCs w:val="32"/>
        </w:rPr>
        <w:t xml:space="preserve">Go-Pak, a food service packaging solution provider in the United Kingdom, Europe, and North America; </w:t>
      </w:r>
      <w:proofErr w:type="spellStart"/>
      <w:r w:rsidR="00377F07" w:rsidRPr="00FA1401">
        <w:rPr>
          <w:rStyle w:val="Strong"/>
          <w:rFonts w:ascii="Cordia New" w:hAnsi="Cordia New" w:cs="Cordia New"/>
          <w:b w:val="0"/>
          <w:bCs w:val="0"/>
          <w:sz w:val="32"/>
          <w:szCs w:val="32"/>
        </w:rPr>
        <w:t>Duy</w:t>
      </w:r>
      <w:proofErr w:type="spellEnd"/>
      <w:r w:rsidR="00377F07" w:rsidRPr="00FA1401">
        <w:rPr>
          <w:rStyle w:val="Strong"/>
          <w:rFonts w:ascii="Cordia New" w:hAnsi="Cordia New" w:cs="Cordia New"/>
          <w:b w:val="0"/>
          <w:bCs w:val="0"/>
          <w:sz w:val="32"/>
          <w:szCs w:val="32"/>
        </w:rPr>
        <w:t xml:space="preserve"> Tan, a rigid plastic packaging manufacturer in Vietnam; </w:t>
      </w:r>
      <w:proofErr w:type="spellStart"/>
      <w:r w:rsidR="00377F07" w:rsidRPr="00FA1401">
        <w:rPr>
          <w:rStyle w:val="Strong"/>
          <w:rFonts w:ascii="Cordia New" w:hAnsi="Cordia New" w:cs="Cordia New"/>
          <w:b w:val="0"/>
          <w:bCs w:val="0"/>
          <w:sz w:val="32"/>
          <w:szCs w:val="32"/>
        </w:rPr>
        <w:t>Intan</w:t>
      </w:r>
      <w:proofErr w:type="spellEnd"/>
      <w:r w:rsidR="00377F07" w:rsidRPr="00FA1401">
        <w:rPr>
          <w:rStyle w:val="Strong"/>
          <w:rFonts w:ascii="Cordia New" w:hAnsi="Cordia New" w:cs="Cordia New"/>
          <w:b w:val="0"/>
          <w:bCs w:val="0"/>
          <w:sz w:val="32"/>
          <w:szCs w:val="32"/>
        </w:rPr>
        <w:t xml:space="preserve"> Group, a corrugated carton producer in Indonesia; and </w:t>
      </w:r>
      <w:proofErr w:type="spellStart"/>
      <w:r w:rsidR="00377F07" w:rsidRPr="00FA1401">
        <w:rPr>
          <w:rStyle w:val="Strong"/>
          <w:rFonts w:ascii="Cordia New" w:hAnsi="Cordia New" w:cs="Cordia New"/>
          <w:b w:val="0"/>
          <w:bCs w:val="0"/>
          <w:sz w:val="32"/>
          <w:szCs w:val="32"/>
        </w:rPr>
        <w:t>Deltalab</w:t>
      </w:r>
      <w:proofErr w:type="spellEnd"/>
      <w:r w:rsidR="00377F07" w:rsidRPr="00FA1401">
        <w:rPr>
          <w:rStyle w:val="Strong"/>
          <w:rFonts w:ascii="Cordia New" w:hAnsi="Cordia New" w:cs="Cordia New"/>
          <w:b w:val="0"/>
          <w:bCs w:val="0"/>
          <w:sz w:val="32"/>
          <w:szCs w:val="32"/>
        </w:rPr>
        <w:t>, a manufacturer and  distributor of high quality medical supplies and labware in Spain.</w:t>
      </w:r>
      <w:r w:rsidR="003F6A44" w:rsidRPr="00FA1401">
        <w:rPr>
          <w:rStyle w:val="Strong"/>
          <w:rFonts w:ascii="Cordia New" w:hAnsi="Cordia New" w:cs="Cordia New"/>
          <w:b w:val="0"/>
          <w:bCs w:val="0"/>
          <w:sz w:val="32"/>
          <w:szCs w:val="32"/>
        </w:rPr>
        <w:t xml:space="preserve"> </w:t>
      </w:r>
      <w:r w:rsidRPr="00FA1401">
        <w:rPr>
          <w:rStyle w:val="Strong"/>
          <w:rFonts w:ascii="Cordia New" w:hAnsi="Cordia New" w:cs="Cordia New"/>
          <w:b w:val="0"/>
          <w:bCs w:val="0"/>
          <w:color w:val="000000" w:themeColor="text1"/>
          <w:sz w:val="32"/>
          <w:szCs w:val="32"/>
        </w:rPr>
        <w:t>Profit for the Period stood</w:t>
      </w:r>
      <w:r w:rsidR="00010B35">
        <w:rPr>
          <w:rStyle w:val="Strong"/>
          <w:rFonts w:ascii="Cordia New" w:hAnsi="Cordia New" w:cs="Cordia New"/>
          <w:b w:val="0"/>
          <w:bCs w:val="0"/>
          <w:color w:val="000000" w:themeColor="text1"/>
          <w:sz w:val="32"/>
          <w:szCs w:val="32"/>
        </w:rPr>
        <w:t xml:space="preserve"> at</w:t>
      </w:r>
      <w:r w:rsidRPr="00FA1401">
        <w:rPr>
          <w:rStyle w:val="Strong"/>
          <w:rFonts w:ascii="Cordia New" w:hAnsi="Cordia New" w:cs="Cordia New"/>
          <w:b w:val="0"/>
          <w:bCs w:val="0"/>
          <w:color w:val="000000" w:themeColor="text1"/>
          <w:sz w:val="32"/>
          <w:szCs w:val="32"/>
        </w:rPr>
        <w:t xml:space="preserve"> 2,115 MB, </w:t>
      </w:r>
      <w:r w:rsidR="005B68FF" w:rsidRPr="00FA1401">
        <w:rPr>
          <w:rFonts w:ascii="Cordia New" w:hAnsi="Cordia New" w:cs="Cordia New"/>
          <w:color w:val="000000" w:themeColor="text1"/>
          <w:sz w:val="32"/>
          <w:szCs w:val="32"/>
        </w:rPr>
        <w:t>increased</w:t>
      </w:r>
      <w:r w:rsidR="005B68FF" w:rsidRPr="00FA1401">
        <w:rPr>
          <w:rStyle w:val="Strong"/>
          <w:rFonts w:ascii="Cordia New" w:hAnsi="Cordia New" w:cs="Cordia New"/>
          <w:b w:val="0"/>
          <w:bCs w:val="0"/>
          <w:color w:val="000000" w:themeColor="text1"/>
          <w:sz w:val="32"/>
          <w:szCs w:val="32"/>
        </w:rPr>
        <w:t xml:space="preserve"> </w:t>
      </w:r>
      <w:r w:rsidRPr="00FA1401">
        <w:rPr>
          <w:rStyle w:val="Strong"/>
          <w:rFonts w:ascii="Cordia New" w:hAnsi="Cordia New" w:cs="Cordia New"/>
          <w:b w:val="0"/>
          <w:bCs w:val="0"/>
          <w:color w:val="000000" w:themeColor="text1"/>
          <w:sz w:val="32"/>
          <w:szCs w:val="32"/>
        </w:rPr>
        <w:t>42% y-o-y and 19% q-o-q</w:t>
      </w:r>
      <w:r w:rsidR="003F6A44" w:rsidRPr="00FA1401">
        <w:rPr>
          <w:rStyle w:val="Strong"/>
          <w:rFonts w:ascii="Cordia New" w:hAnsi="Cordia New" w:cs="Cordia New"/>
          <w:b w:val="0"/>
          <w:bCs w:val="0"/>
          <w:color w:val="000000" w:themeColor="text1"/>
          <w:sz w:val="32"/>
          <w:szCs w:val="32"/>
        </w:rPr>
        <w:t>.</w:t>
      </w:r>
    </w:p>
    <w:p w14:paraId="709962F7" w14:textId="77777777" w:rsidR="007A63E5" w:rsidRPr="00FA1401" w:rsidRDefault="007A63E5" w:rsidP="007A63E5">
      <w:pPr>
        <w:ind w:right="67"/>
        <w:rPr>
          <w:rFonts w:ascii="Cordia New" w:hAnsi="Cordia New" w:cs="Cordia New"/>
          <w:color w:val="000000" w:themeColor="text1"/>
          <w:sz w:val="30"/>
          <w:szCs w:val="30"/>
        </w:rPr>
      </w:pPr>
    </w:p>
    <w:p w14:paraId="2917B3B8" w14:textId="7FC71B07" w:rsidR="007A63E5" w:rsidRPr="00F970F5" w:rsidRDefault="00010B35" w:rsidP="00A12E62">
      <w:pPr>
        <w:pStyle w:val="NoSpacing"/>
        <w:ind w:right="67" w:firstLine="720"/>
        <w:jc w:val="thaiDistribute"/>
        <w:rPr>
          <w:rFonts w:ascii="Cordia New" w:hAnsi="Cordia New" w:cs="Cordia New"/>
          <w:color w:val="000000" w:themeColor="text1"/>
          <w:sz w:val="32"/>
          <w:szCs w:val="32"/>
        </w:rPr>
      </w:pPr>
      <w:r>
        <w:rPr>
          <w:rFonts w:ascii="Cordia New" w:hAnsi="Cordia New" w:cs="Cordia New"/>
          <w:color w:val="000000" w:themeColor="text1"/>
          <w:sz w:val="32"/>
          <w:szCs w:val="32"/>
        </w:rPr>
        <w:t xml:space="preserve">Mr. </w:t>
      </w:r>
      <w:r w:rsidR="007A63E5" w:rsidRPr="00FA1401">
        <w:rPr>
          <w:rFonts w:ascii="Cordia New" w:hAnsi="Cordia New" w:cs="Cordia New" w:hint="cs"/>
          <w:color w:val="000000" w:themeColor="text1"/>
          <w:sz w:val="32"/>
          <w:szCs w:val="32"/>
        </w:rPr>
        <w:t>Roongrote said, "</w:t>
      </w:r>
      <w:r w:rsidR="00C628B2" w:rsidRPr="00FA1401">
        <w:rPr>
          <w:rFonts w:ascii="Cordia New" w:hAnsi="Cordia New" w:cs="Cordia New" w:hint="cs"/>
          <w:color w:val="000000" w:themeColor="text1"/>
          <w:sz w:val="32"/>
          <w:szCs w:val="32"/>
        </w:rPr>
        <w:t>D</w:t>
      </w:r>
      <w:r w:rsidR="00C628B2" w:rsidRPr="00FA1401">
        <w:rPr>
          <w:rFonts w:ascii="Cordia New" w:hAnsi="Cordia New" w:cs="Cordia New"/>
          <w:color w:val="000000" w:themeColor="text1"/>
          <w:sz w:val="32"/>
          <w:szCs w:val="32"/>
        </w:rPr>
        <w:t>uring</w:t>
      </w:r>
      <w:r w:rsidR="00C628B2" w:rsidRPr="00FA1401">
        <w:rPr>
          <w:rFonts w:ascii="Cordia New" w:hAnsi="Cordia New" w:cs="Cordia New" w:hint="cs"/>
          <w:color w:val="000000" w:themeColor="text1"/>
          <w:sz w:val="32"/>
          <w:szCs w:val="32"/>
        </w:rPr>
        <w:t xml:space="preserve"> </w:t>
      </w:r>
      <w:r w:rsidR="007A63E5" w:rsidRPr="00FA1401">
        <w:rPr>
          <w:rFonts w:ascii="Cordia New" w:hAnsi="Cordia New" w:cs="Cordia New" w:hint="cs"/>
          <w:color w:val="000000" w:themeColor="text1"/>
          <w:sz w:val="32"/>
          <w:szCs w:val="32"/>
        </w:rPr>
        <w:t xml:space="preserve">the year 2021, economies around the world had been impacted by rising energy and </w:t>
      </w:r>
      <w:r w:rsidR="005B68FF" w:rsidRPr="00FA1401">
        <w:rPr>
          <w:rFonts w:ascii="Cordia New" w:hAnsi="Cordia New" w:cs="Cordia New"/>
          <w:color w:val="000000" w:themeColor="text1"/>
          <w:sz w:val="32"/>
          <w:szCs w:val="32"/>
        </w:rPr>
        <w:t>raw material</w:t>
      </w:r>
      <w:r w:rsidR="007A63E5" w:rsidRPr="00FA1401">
        <w:rPr>
          <w:rFonts w:ascii="Cordia New" w:hAnsi="Cordia New" w:cs="Cordia New" w:hint="cs"/>
          <w:color w:val="000000" w:themeColor="text1"/>
          <w:sz w:val="32"/>
          <w:szCs w:val="32"/>
        </w:rPr>
        <w:t xml:space="preserve"> costs, inflation, and COVID-19, but SCG has steadily</w:t>
      </w:r>
      <w:r w:rsidR="00C628B2" w:rsidRPr="00FA1401">
        <w:rPr>
          <w:rFonts w:ascii="Cordia New" w:hAnsi="Cordia New" w:cs="Cordia New"/>
          <w:color w:val="000000" w:themeColor="text1"/>
          <w:sz w:val="32"/>
          <w:szCs w:val="32"/>
        </w:rPr>
        <w:t xml:space="preserve"> been</w:t>
      </w:r>
      <w:r w:rsidR="007A63E5" w:rsidRPr="00FA1401">
        <w:rPr>
          <w:rFonts w:ascii="Cordia New" w:hAnsi="Cordia New" w:cs="Cordia New" w:hint="cs"/>
          <w:color w:val="000000" w:themeColor="text1"/>
          <w:sz w:val="32"/>
          <w:szCs w:val="32"/>
        </w:rPr>
        <w:t xml:space="preserve"> accelerating business transformation. As a result, it has maintained satisfactory growth </w:t>
      </w:r>
      <w:r w:rsidR="00C628B2" w:rsidRPr="00FA1401">
        <w:rPr>
          <w:rFonts w:ascii="Cordia New" w:hAnsi="Cordia New" w:cs="Cordia New"/>
          <w:color w:val="000000" w:themeColor="text1"/>
          <w:sz w:val="32"/>
          <w:szCs w:val="32"/>
        </w:rPr>
        <w:t>over the past year</w:t>
      </w:r>
      <w:r w:rsidR="007A63E5" w:rsidRPr="00FA1401">
        <w:rPr>
          <w:rFonts w:ascii="Cordia New" w:hAnsi="Cordia New" w:cs="Cordia New" w:hint="cs"/>
          <w:color w:val="000000" w:themeColor="text1"/>
          <w:sz w:val="32"/>
          <w:szCs w:val="32"/>
        </w:rPr>
        <w:t xml:space="preserve"> by aligning </w:t>
      </w:r>
      <w:r w:rsidR="007A63E5" w:rsidRPr="00FA1401">
        <w:rPr>
          <w:rFonts w:ascii="Cordia New" w:hAnsi="Cordia New" w:cs="Cordia New" w:hint="cs"/>
          <w:color w:val="000000" w:themeColor="text1"/>
          <w:sz w:val="32"/>
          <w:szCs w:val="32"/>
        </w:rPr>
        <w:lastRenderedPageBreak/>
        <w:t>the business</w:t>
      </w:r>
      <w:r w:rsidR="007A63E5" w:rsidRPr="00F970F5">
        <w:rPr>
          <w:rFonts w:ascii="Cordia New" w:hAnsi="Cordia New" w:cs="Cordia New" w:hint="cs"/>
          <w:color w:val="000000" w:themeColor="text1"/>
          <w:sz w:val="32"/>
          <w:szCs w:val="32"/>
        </w:rPr>
        <w:t xml:space="preserve"> with three megatrends: </w:t>
      </w:r>
      <w:r w:rsidR="007A63E5" w:rsidRPr="00F970F5">
        <w:rPr>
          <w:rFonts w:ascii="Cordia New" w:hAnsi="Cordia New" w:cs="Cordia New" w:hint="cs"/>
          <w:b/>
          <w:bCs/>
          <w:color w:val="000000" w:themeColor="text1"/>
          <w:sz w:val="32"/>
          <w:szCs w:val="32"/>
        </w:rPr>
        <w:t>incorporating ESG into business operations, leveraging digital transformation to meet customer needs, and developing innovative solutions to meet wellness trends improve the quality of life.</w:t>
      </w:r>
    </w:p>
    <w:p w14:paraId="45289A35" w14:textId="299C1A32" w:rsidR="007A63E5" w:rsidRPr="00A12E62" w:rsidRDefault="007A63E5" w:rsidP="00A12E62">
      <w:pPr>
        <w:pStyle w:val="NoSpacing"/>
        <w:ind w:right="67" w:firstLine="720"/>
        <w:jc w:val="thaiDistribute"/>
        <w:rPr>
          <w:rFonts w:ascii="Cordia New" w:hAnsi="Cordia New" w:cs="Cordia New"/>
          <w:b/>
          <w:bCs/>
          <w:color w:val="000000" w:themeColor="text1"/>
          <w:sz w:val="32"/>
          <w:szCs w:val="32"/>
        </w:rPr>
      </w:pPr>
      <w:r w:rsidRPr="00F970F5">
        <w:rPr>
          <w:rFonts w:ascii="Cordia New" w:hAnsi="Cordia New" w:cs="Cordia New" w:hint="cs"/>
          <w:b/>
          <w:bCs/>
          <w:color w:val="000000" w:themeColor="text1"/>
          <w:sz w:val="32"/>
          <w:szCs w:val="32"/>
          <w:u w:val="single"/>
        </w:rPr>
        <w:t>Incorporating ESG (Environmental, Social, and Governance) into the business operations</w:t>
      </w:r>
      <w:r w:rsidRPr="00F970F5">
        <w:rPr>
          <w:rFonts w:ascii="Cordia New" w:hAnsi="Cordia New" w:cs="Cordia New" w:hint="cs"/>
          <w:color w:val="000000" w:themeColor="text1"/>
          <w:sz w:val="32"/>
          <w:szCs w:val="32"/>
        </w:rPr>
        <w:t xml:space="preserve">. </w:t>
      </w:r>
      <w:r w:rsidRPr="00F970F5">
        <w:rPr>
          <w:rFonts w:ascii="Cordia New" w:hAnsi="Cordia New" w:cs="Cordia New" w:hint="cs"/>
          <w:b/>
          <w:bCs/>
          <w:color w:val="000000" w:themeColor="text1"/>
          <w:sz w:val="32"/>
          <w:szCs w:val="32"/>
        </w:rPr>
        <w:t>SCG has adopted ESG 4 Plus, which includes four approaches: Set Net-Zero, Go Green, Reduce Inequality, and Embrace Collaboration with fairness and transparency as a standard development</w:t>
      </w:r>
      <w:r w:rsidR="00A56607">
        <w:rPr>
          <w:rFonts w:ascii="Cordia New" w:hAnsi="Cordia New" w:cs="Cordia New"/>
          <w:b/>
          <w:bCs/>
          <w:color w:val="000000" w:themeColor="text1"/>
          <w:sz w:val="32"/>
          <w:szCs w:val="32"/>
        </w:rPr>
        <w:t>al</w:t>
      </w:r>
      <w:r w:rsidRPr="00F970F5">
        <w:rPr>
          <w:rFonts w:ascii="Cordia New" w:hAnsi="Cordia New" w:cs="Cordia New" w:hint="cs"/>
          <w:b/>
          <w:bCs/>
          <w:color w:val="000000" w:themeColor="text1"/>
          <w:sz w:val="32"/>
          <w:szCs w:val="32"/>
        </w:rPr>
        <w:t xml:space="preserve"> framework for its global business practices in line with the United Nations' Sustainable Development Goals (SDGs) and </w:t>
      </w:r>
      <w:r w:rsidR="00FA1401">
        <w:rPr>
          <w:rFonts w:ascii="Cordia New" w:hAnsi="Cordia New" w:cs="Cordia New"/>
          <w:b/>
          <w:bCs/>
          <w:color w:val="000000" w:themeColor="text1"/>
          <w:sz w:val="32"/>
          <w:szCs w:val="32"/>
        </w:rPr>
        <w:br/>
      </w:r>
      <w:r w:rsidRPr="00470B62">
        <w:rPr>
          <w:rFonts w:ascii="Cordia New" w:hAnsi="Cordia New" w:cs="Cordia New" w:hint="cs"/>
          <w:b/>
          <w:bCs/>
          <w:color w:val="000000" w:themeColor="text1"/>
          <w:sz w:val="32"/>
          <w:szCs w:val="32"/>
        </w:rPr>
        <w:t>the government's</w:t>
      </w:r>
      <w:r w:rsidRPr="00F970F5">
        <w:rPr>
          <w:rFonts w:ascii="Cordia New" w:hAnsi="Cordia New" w:cs="Cordia New" w:hint="cs"/>
          <w:b/>
          <w:bCs/>
          <w:color w:val="000000" w:themeColor="text1"/>
          <w:sz w:val="32"/>
          <w:szCs w:val="32"/>
        </w:rPr>
        <w:t xml:space="preserve"> BCG Economy. SCG has committed an initial investment of 70 </w:t>
      </w:r>
      <w:r w:rsidR="00BC65BC">
        <w:rPr>
          <w:rFonts w:ascii="Cordia New" w:hAnsi="Cordia New" w:cs="Cordia New"/>
          <w:b/>
          <w:bCs/>
          <w:color w:val="000000" w:themeColor="text1"/>
          <w:sz w:val="32"/>
          <w:szCs w:val="32"/>
        </w:rPr>
        <w:t>b</w:t>
      </w:r>
      <w:r w:rsidR="00A56607">
        <w:rPr>
          <w:rFonts w:ascii="Cordia New" w:hAnsi="Cordia New" w:cs="Cordia New"/>
          <w:b/>
          <w:bCs/>
          <w:color w:val="000000" w:themeColor="text1"/>
          <w:sz w:val="32"/>
          <w:szCs w:val="32"/>
        </w:rPr>
        <w:t xml:space="preserve">illion </w:t>
      </w:r>
      <w:r w:rsidR="00BC65BC">
        <w:rPr>
          <w:rFonts w:ascii="Cordia New" w:hAnsi="Cordia New" w:cs="Cordia New"/>
          <w:b/>
          <w:bCs/>
          <w:color w:val="000000" w:themeColor="text1"/>
          <w:sz w:val="32"/>
          <w:szCs w:val="32"/>
        </w:rPr>
        <w:t>b</w:t>
      </w:r>
      <w:r w:rsidR="00A56607">
        <w:rPr>
          <w:rFonts w:ascii="Cordia New" w:hAnsi="Cordia New" w:cs="Cordia New"/>
          <w:b/>
          <w:bCs/>
          <w:color w:val="000000" w:themeColor="text1"/>
          <w:sz w:val="32"/>
          <w:szCs w:val="32"/>
        </w:rPr>
        <w:t xml:space="preserve">aht </w:t>
      </w:r>
      <w:r w:rsidRPr="00F970F5">
        <w:rPr>
          <w:rFonts w:ascii="Cordia New" w:hAnsi="Cordia New" w:cs="Cordia New" w:hint="cs"/>
          <w:b/>
          <w:bCs/>
          <w:color w:val="000000" w:themeColor="text1"/>
          <w:sz w:val="32"/>
          <w:szCs w:val="32"/>
        </w:rPr>
        <w:t xml:space="preserve">by 2030 </w:t>
      </w:r>
      <w:r w:rsidR="00996E1D">
        <w:rPr>
          <w:rFonts w:ascii="Cordia New" w:hAnsi="Cordia New" w:cs="Cordia New"/>
          <w:b/>
          <w:bCs/>
          <w:color w:val="000000" w:themeColor="text1"/>
          <w:sz w:val="32"/>
          <w:szCs w:val="32"/>
        </w:rPr>
        <w:br/>
      </w:r>
      <w:r w:rsidRPr="00F970F5">
        <w:rPr>
          <w:rFonts w:ascii="Cordia New" w:hAnsi="Cordia New" w:cs="Cordia New" w:hint="cs"/>
          <w:b/>
          <w:bCs/>
          <w:color w:val="000000" w:themeColor="text1"/>
          <w:sz w:val="32"/>
          <w:szCs w:val="32"/>
        </w:rPr>
        <w:t xml:space="preserve">to improve the production process and develop low-carbon businesses </w:t>
      </w:r>
      <w:r w:rsidRPr="00F970F5">
        <w:rPr>
          <w:rFonts w:ascii="Cordia New" w:hAnsi="Cordia New" w:cs="Cordia New" w:hint="cs"/>
          <w:color w:val="000000" w:themeColor="text1"/>
          <w:sz w:val="32"/>
          <w:szCs w:val="32"/>
        </w:rPr>
        <w:t xml:space="preserve">to achieve net-zero greenhouse gas emission within 2050. </w:t>
      </w:r>
      <w:r w:rsidRPr="00F970F5">
        <w:rPr>
          <w:rFonts w:ascii="Cordia New" w:hAnsi="Cordia New" w:cs="Cordia New" w:hint="cs"/>
          <w:b/>
          <w:bCs/>
          <w:color w:val="000000" w:themeColor="text1"/>
          <w:sz w:val="32"/>
          <w:szCs w:val="32"/>
        </w:rPr>
        <w:t xml:space="preserve">In 2021, greenhouse gas emissions were lowered </w:t>
      </w:r>
      <w:r w:rsidRPr="00F970F5">
        <w:rPr>
          <w:rFonts w:ascii="Cordia New" w:hAnsi="Cordia New" w:cs="Cordia New" w:hint="cs"/>
          <w:color w:val="000000" w:themeColor="text1"/>
          <w:sz w:val="32"/>
          <w:szCs w:val="32"/>
        </w:rPr>
        <w:t xml:space="preserve">by 1.3 million tons of carbon dioxide (a reduction of 4.1% over the </w:t>
      </w:r>
      <w:r w:rsidR="003F6A44">
        <w:rPr>
          <w:rFonts w:ascii="Cordia New" w:hAnsi="Cordia New" w:cs="Cordia New"/>
          <w:color w:val="000000" w:themeColor="text1"/>
          <w:sz w:val="32"/>
          <w:szCs w:val="32"/>
        </w:rPr>
        <w:t>same period in</w:t>
      </w:r>
      <w:r w:rsidRPr="00F970F5">
        <w:rPr>
          <w:rFonts w:ascii="Cordia New" w:hAnsi="Cordia New" w:cs="Cordia New" w:hint="cs"/>
          <w:color w:val="000000" w:themeColor="text1"/>
          <w:sz w:val="32"/>
          <w:szCs w:val="32"/>
        </w:rPr>
        <w:t xml:space="preserve"> 2020)</w:t>
      </w:r>
      <w:r w:rsidRPr="00F970F5">
        <w:rPr>
          <w:rFonts w:ascii="Cordia New" w:hAnsi="Cordia New" w:cs="Cordia New" w:hint="cs"/>
          <w:b/>
          <w:bCs/>
          <w:color w:val="000000" w:themeColor="text1"/>
          <w:sz w:val="32"/>
          <w:szCs w:val="32"/>
        </w:rPr>
        <w:t xml:space="preserve"> </w:t>
      </w:r>
      <w:r w:rsidRPr="00F970F5">
        <w:rPr>
          <w:rFonts w:ascii="Cordia New" w:hAnsi="Cordia New" w:cs="Cordia New" w:hint="cs"/>
          <w:color w:val="000000" w:themeColor="text1"/>
          <w:sz w:val="32"/>
          <w:szCs w:val="32"/>
        </w:rPr>
        <w:t>and increase the proportion of SCG Green Choice</w:t>
      </w:r>
      <w:r w:rsidR="00A56607">
        <w:rPr>
          <w:rFonts w:ascii="Cordia New" w:hAnsi="Cordia New" w:cs="Cordia New"/>
          <w:color w:val="000000" w:themeColor="text1"/>
          <w:sz w:val="32"/>
          <w:szCs w:val="32"/>
        </w:rPr>
        <w:t xml:space="preserve"> product sales</w:t>
      </w:r>
      <w:r w:rsidRPr="00F970F5">
        <w:rPr>
          <w:rFonts w:ascii="Cordia New" w:hAnsi="Cordia New" w:cs="Cordia New" w:hint="cs"/>
          <w:color w:val="000000" w:themeColor="text1"/>
          <w:sz w:val="32"/>
          <w:szCs w:val="32"/>
        </w:rPr>
        <w:t xml:space="preserve"> from </w:t>
      </w:r>
      <w:r w:rsidR="003817D2" w:rsidRPr="00F970F5">
        <w:rPr>
          <w:rFonts w:ascii="Cordia New" w:hAnsi="Cordia New" w:cs="Cordia New" w:hint="cs"/>
          <w:color w:val="000000" w:themeColor="text1"/>
          <w:sz w:val="32"/>
          <w:szCs w:val="32"/>
        </w:rPr>
        <w:t>3</w:t>
      </w:r>
      <w:r w:rsidR="003817D2">
        <w:rPr>
          <w:rFonts w:ascii="Cordia New" w:hAnsi="Cordia New" w:cs="Cordia New"/>
          <w:color w:val="000000" w:themeColor="text1"/>
          <w:sz w:val="32"/>
          <w:szCs w:val="32"/>
        </w:rPr>
        <w:t>3</w:t>
      </w:r>
      <w:r w:rsidRPr="00F970F5">
        <w:rPr>
          <w:rFonts w:ascii="Cordia New" w:hAnsi="Cordia New" w:cs="Cordia New" w:hint="cs"/>
          <w:color w:val="000000" w:themeColor="text1"/>
          <w:sz w:val="32"/>
          <w:szCs w:val="32"/>
        </w:rPr>
        <w:t>% in 2020 to 41%</w:t>
      </w:r>
      <w:r w:rsidR="003F6A44">
        <w:rPr>
          <w:rFonts w:ascii="Cordia New" w:hAnsi="Cordia New" w:cs="Cordia New"/>
          <w:color w:val="000000" w:themeColor="text1"/>
          <w:sz w:val="32"/>
          <w:szCs w:val="32"/>
        </w:rPr>
        <w:t xml:space="preserve"> in 2021.</w:t>
      </w:r>
    </w:p>
    <w:p w14:paraId="355E675D" w14:textId="5F049EDA" w:rsidR="007A63E5" w:rsidRPr="00F970F5" w:rsidRDefault="007A63E5" w:rsidP="00A12E62">
      <w:pPr>
        <w:pStyle w:val="NoSpacing"/>
        <w:ind w:right="67" w:firstLine="720"/>
        <w:jc w:val="thaiDistribute"/>
        <w:rPr>
          <w:rFonts w:ascii="Cordia New" w:hAnsi="Cordia New" w:cs="Cordia New"/>
          <w:color w:val="000000" w:themeColor="text1"/>
          <w:sz w:val="32"/>
          <w:szCs w:val="32"/>
          <w:cs/>
        </w:rPr>
      </w:pPr>
      <w:r w:rsidRPr="00F970F5">
        <w:rPr>
          <w:rFonts w:ascii="Cordia New" w:hAnsi="Cordia New" w:cs="Cordia New" w:hint="cs"/>
          <w:b/>
          <w:bCs/>
          <w:color w:val="000000" w:themeColor="text1"/>
          <w:sz w:val="32"/>
          <w:szCs w:val="32"/>
          <w:u w:val="single"/>
        </w:rPr>
        <w:t>Leveraging digital transformation to address new customer needs and add value to minimize cost and time while increasing performance</w:t>
      </w:r>
      <w:r w:rsidRPr="00D53C51">
        <w:rPr>
          <w:rFonts w:ascii="Cordia New" w:hAnsi="Cordia New" w:cs="Cordia New"/>
          <w:b/>
          <w:bCs/>
          <w:color w:val="000000" w:themeColor="text1"/>
          <w:sz w:val="32"/>
          <w:szCs w:val="32"/>
          <w:u w:val="single"/>
        </w:rPr>
        <w:t>.</w:t>
      </w:r>
      <w:r w:rsidRPr="00D53C51">
        <w:rPr>
          <w:rFonts w:ascii="Cordia New" w:hAnsi="Cordia New" w:cs="Cordia New"/>
          <w:color w:val="000000" w:themeColor="text1"/>
          <w:sz w:val="32"/>
          <w:szCs w:val="32"/>
        </w:rPr>
        <w:t xml:space="preserve"> Examples include</w:t>
      </w:r>
      <w:r w:rsidR="00F970F5" w:rsidRPr="00D53C51">
        <w:rPr>
          <w:rFonts w:ascii="Cordia New" w:hAnsi="Cordia New" w:cs="Cordia New"/>
          <w:color w:val="000000" w:themeColor="text1"/>
          <w:sz w:val="32"/>
          <w:szCs w:val="32"/>
        </w:rPr>
        <w:t xml:space="preserve"> </w:t>
      </w:r>
      <w:r w:rsidR="00D53C51" w:rsidRPr="00C42AF9">
        <w:rPr>
          <w:rFonts w:ascii="Cordia New" w:hAnsi="Cordia New" w:cs="Cordia New"/>
          <w:b/>
          <w:bCs/>
          <w:sz w:val="30"/>
          <w:szCs w:val="30"/>
        </w:rPr>
        <w:t>Digital Twin technology</w:t>
      </w:r>
      <w:r w:rsidR="00D53C51" w:rsidRPr="00C42AF9">
        <w:rPr>
          <w:rFonts w:ascii="Cordia New" w:hAnsi="Cordia New" w:cs="Cordia New"/>
          <w:sz w:val="30"/>
          <w:szCs w:val="30"/>
        </w:rPr>
        <w:t xml:space="preserve">, a virtual agent that aids in the evaluation and efficient modification of production patterns; </w:t>
      </w:r>
      <w:r w:rsidRPr="00C0366E">
        <w:rPr>
          <w:rFonts w:ascii="Cordia New" w:hAnsi="Cordia New" w:cs="Cordia New" w:hint="cs"/>
          <w:b/>
          <w:bCs/>
          <w:color w:val="000000" w:themeColor="text1"/>
          <w:sz w:val="32"/>
          <w:szCs w:val="32"/>
        </w:rPr>
        <w:t>CPAC Green Solution</w:t>
      </w:r>
      <w:r w:rsidRPr="00F970F5">
        <w:rPr>
          <w:rFonts w:ascii="Cordia New" w:hAnsi="Cordia New" w:cs="Cordia New" w:hint="cs"/>
          <w:color w:val="000000" w:themeColor="text1"/>
          <w:sz w:val="32"/>
          <w:szCs w:val="32"/>
        </w:rPr>
        <w:t xml:space="preserve"> that adopts digital technology to optimize construction efficiency; </w:t>
      </w:r>
      <w:r w:rsidRPr="00F970F5">
        <w:rPr>
          <w:rFonts w:ascii="Cordia New" w:hAnsi="Cordia New" w:cs="Cordia New" w:hint="cs"/>
          <w:b/>
          <w:bCs/>
          <w:color w:val="000000" w:themeColor="text1"/>
          <w:sz w:val="32"/>
          <w:szCs w:val="32"/>
        </w:rPr>
        <w:t>the development of digital platforms to manage the largest distribution network, including 'Prompt Plus,'</w:t>
      </w:r>
      <w:r w:rsidRPr="00F970F5">
        <w:rPr>
          <w:rFonts w:ascii="Cordia New" w:hAnsi="Cordia New" w:cs="Cordia New" w:hint="cs"/>
          <w:color w:val="000000" w:themeColor="text1"/>
          <w:sz w:val="32"/>
          <w:szCs w:val="32"/>
        </w:rPr>
        <w:t xml:space="preserve"> a building material </w:t>
      </w:r>
      <w:r w:rsidR="00C0366E">
        <w:rPr>
          <w:rFonts w:ascii="Cordia New" w:hAnsi="Cordia New" w:cs="Cordia New"/>
          <w:color w:val="000000" w:themeColor="text1"/>
          <w:sz w:val="32"/>
          <w:szCs w:val="32"/>
        </w:rPr>
        <w:t>e-commerce</w:t>
      </w:r>
      <w:r w:rsidRPr="00F970F5">
        <w:rPr>
          <w:rFonts w:ascii="Cordia New" w:hAnsi="Cordia New" w:cs="Cordia New" w:hint="cs"/>
          <w:color w:val="000000" w:themeColor="text1"/>
          <w:sz w:val="32"/>
          <w:szCs w:val="32"/>
        </w:rPr>
        <w:t xml:space="preserve"> platform for over 9,000 retail stores nationwide and "</w:t>
      </w:r>
      <w:proofErr w:type="spellStart"/>
      <w:r w:rsidRPr="00F970F5">
        <w:rPr>
          <w:rFonts w:ascii="Cordia New" w:hAnsi="Cordia New" w:cs="Cordia New" w:hint="cs"/>
          <w:b/>
          <w:bCs/>
          <w:color w:val="000000" w:themeColor="text1"/>
          <w:sz w:val="32"/>
          <w:szCs w:val="32"/>
        </w:rPr>
        <w:t>Rak</w:t>
      </w:r>
      <w:proofErr w:type="spellEnd"/>
      <w:r w:rsidRPr="00F970F5">
        <w:rPr>
          <w:rFonts w:ascii="Cordia New" w:hAnsi="Cordia New" w:cs="Cordia New" w:hint="cs"/>
          <w:b/>
          <w:bCs/>
          <w:color w:val="000000" w:themeColor="text1"/>
          <w:sz w:val="32"/>
          <w:szCs w:val="32"/>
        </w:rPr>
        <w:t xml:space="preserve"> Mao,"</w:t>
      </w:r>
      <w:r w:rsidRPr="00F970F5">
        <w:rPr>
          <w:rFonts w:ascii="Cordia New" w:hAnsi="Cordia New" w:cs="Cordia New" w:hint="cs"/>
          <w:color w:val="000000" w:themeColor="text1"/>
          <w:sz w:val="32"/>
          <w:szCs w:val="32"/>
        </w:rPr>
        <w:t xml:space="preserve"> a building material </w:t>
      </w:r>
      <w:r w:rsidR="00C0366E">
        <w:rPr>
          <w:rFonts w:ascii="Cordia New" w:hAnsi="Cordia New" w:cs="Cordia New"/>
          <w:color w:val="000000" w:themeColor="text1"/>
          <w:sz w:val="32"/>
          <w:szCs w:val="32"/>
        </w:rPr>
        <w:t>e-procurement</w:t>
      </w:r>
      <w:r w:rsidRPr="00F970F5">
        <w:rPr>
          <w:rFonts w:ascii="Cordia New" w:hAnsi="Cordia New" w:cs="Cordia New" w:hint="cs"/>
          <w:color w:val="000000" w:themeColor="text1"/>
          <w:sz w:val="32"/>
          <w:szCs w:val="32"/>
        </w:rPr>
        <w:t xml:space="preserve"> platform for over 50,000 customers including developers and small </w:t>
      </w:r>
      <w:r w:rsidRPr="00470B62">
        <w:rPr>
          <w:rFonts w:ascii="Cordia New" w:hAnsi="Cordia New" w:cs="Cordia New" w:hint="cs"/>
          <w:color w:val="000000" w:themeColor="text1"/>
          <w:sz w:val="32"/>
          <w:szCs w:val="32"/>
        </w:rPr>
        <w:t>and medium</w:t>
      </w:r>
      <w:r w:rsidR="00FA1401" w:rsidRPr="00470B62">
        <w:rPr>
          <w:rFonts w:ascii="Cordia New" w:hAnsi="Cordia New" w:cs="Cordia New"/>
          <w:color w:val="000000" w:themeColor="text1"/>
          <w:sz w:val="32"/>
          <w:szCs w:val="32"/>
        </w:rPr>
        <w:t>-</w:t>
      </w:r>
      <w:r w:rsidRPr="00470B62">
        <w:rPr>
          <w:rFonts w:ascii="Cordia New" w:hAnsi="Cordia New" w:cs="Cordia New" w:hint="cs"/>
          <w:color w:val="000000" w:themeColor="text1"/>
          <w:sz w:val="32"/>
          <w:szCs w:val="32"/>
        </w:rPr>
        <w:t>sized contractors</w:t>
      </w:r>
      <w:r w:rsidRPr="00F970F5">
        <w:rPr>
          <w:rFonts w:ascii="Cordia New" w:hAnsi="Cordia New" w:cs="Cordia New" w:hint="cs"/>
          <w:color w:val="000000" w:themeColor="text1"/>
          <w:sz w:val="32"/>
          <w:szCs w:val="32"/>
        </w:rPr>
        <w:t xml:space="preserve"> across Thailand.</w:t>
      </w:r>
      <w:r w:rsidR="00F970F5">
        <w:rPr>
          <w:rFonts w:ascii="Cordia New" w:hAnsi="Cordia New" w:cs="Cordia New"/>
          <w:color w:val="000000" w:themeColor="text1"/>
          <w:sz w:val="32"/>
          <w:szCs w:val="32"/>
        </w:rPr>
        <w:t xml:space="preserve"> </w:t>
      </w:r>
    </w:p>
    <w:p w14:paraId="01B0348E" w14:textId="54DDE7FD" w:rsidR="007A63E5" w:rsidRPr="00FA1401" w:rsidRDefault="007A63E5" w:rsidP="00F970F5">
      <w:pPr>
        <w:pStyle w:val="NoSpacing"/>
        <w:ind w:right="67" w:firstLine="720"/>
        <w:jc w:val="thaiDistribute"/>
        <w:rPr>
          <w:rFonts w:ascii="Cordia New" w:hAnsi="Cordia New" w:cs="Cordia New"/>
          <w:color w:val="000000" w:themeColor="text1"/>
          <w:sz w:val="32"/>
          <w:szCs w:val="32"/>
        </w:rPr>
      </w:pPr>
      <w:r w:rsidRPr="00F970F5">
        <w:rPr>
          <w:rFonts w:ascii="Cordia New" w:hAnsi="Cordia New" w:cs="Cordia New" w:hint="cs"/>
          <w:color w:val="000000" w:themeColor="text1"/>
          <w:sz w:val="32"/>
          <w:szCs w:val="32"/>
        </w:rPr>
        <w:t xml:space="preserve">The approaches also include </w:t>
      </w:r>
      <w:r w:rsidRPr="001E141E">
        <w:rPr>
          <w:rFonts w:ascii="Cordia New" w:hAnsi="Cordia New" w:cs="Cordia New" w:hint="cs"/>
          <w:b/>
          <w:bCs/>
          <w:color w:val="000000" w:themeColor="text1"/>
          <w:sz w:val="32"/>
          <w:szCs w:val="32"/>
          <w:u w:val="single"/>
        </w:rPr>
        <w:t>developing innovative solutions to meet wellness trends and improve the quality of life</w:t>
      </w:r>
      <w:r w:rsidRPr="00F970F5">
        <w:rPr>
          <w:rFonts w:ascii="Cordia New" w:hAnsi="Cordia New" w:cs="Cordia New" w:hint="cs"/>
          <w:b/>
          <w:bCs/>
          <w:color w:val="000000" w:themeColor="text1"/>
          <w:sz w:val="32"/>
          <w:szCs w:val="32"/>
        </w:rPr>
        <w:t>, such as medical</w:t>
      </w:r>
      <w:r w:rsidR="003817D2">
        <w:rPr>
          <w:rFonts w:ascii="Cordia New" w:hAnsi="Cordia New" w:cs="Cordia New"/>
          <w:b/>
          <w:bCs/>
          <w:color w:val="000000" w:themeColor="text1"/>
          <w:sz w:val="32"/>
          <w:szCs w:val="32"/>
        </w:rPr>
        <w:t>-grade</w:t>
      </w:r>
      <w:r w:rsidRPr="00F970F5">
        <w:rPr>
          <w:rFonts w:ascii="Cordia New" w:hAnsi="Cordia New" w:cs="Cordia New" w:hint="cs"/>
          <w:b/>
          <w:bCs/>
          <w:color w:val="000000" w:themeColor="text1"/>
          <w:sz w:val="32"/>
          <w:szCs w:val="32"/>
        </w:rPr>
        <w:t xml:space="preserve"> plastic innovation</w:t>
      </w:r>
      <w:r w:rsidR="0012505C">
        <w:rPr>
          <w:rFonts w:ascii="Cordia New" w:hAnsi="Cordia New" w:cs="Cordia New"/>
          <w:b/>
          <w:bCs/>
          <w:color w:val="000000" w:themeColor="text1"/>
          <w:sz w:val="32"/>
          <w:szCs w:val="32"/>
        </w:rPr>
        <w:t xml:space="preserve"> Isolation Capsule for Air Transportation ;</w:t>
      </w:r>
      <w:r w:rsidRPr="00F970F5">
        <w:rPr>
          <w:rFonts w:ascii="Cordia New" w:hAnsi="Cordia New" w:cs="Cordia New" w:hint="cs"/>
          <w:b/>
          <w:bCs/>
          <w:color w:val="000000" w:themeColor="text1"/>
          <w:sz w:val="32"/>
          <w:szCs w:val="32"/>
        </w:rPr>
        <w:t xml:space="preserve"> soluble </w:t>
      </w:r>
      <w:r w:rsidRPr="00FA1401">
        <w:rPr>
          <w:rFonts w:ascii="Cordia New" w:hAnsi="Cordia New" w:cs="Cordia New" w:hint="cs"/>
          <w:b/>
          <w:bCs/>
          <w:color w:val="000000" w:themeColor="text1"/>
          <w:sz w:val="32"/>
          <w:szCs w:val="32"/>
        </w:rPr>
        <w:t xml:space="preserve">laundry bags </w:t>
      </w:r>
      <w:r w:rsidRPr="00FA1401">
        <w:rPr>
          <w:rFonts w:ascii="Cordia New" w:hAnsi="Cordia New" w:cs="Cordia New" w:hint="cs"/>
          <w:color w:val="000000" w:themeColor="text1"/>
          <w:sz w:val="32"/>
          <w:szCs w:val="32"/>
        </w:rPr>
        <w:t>to reduce the risk of infection patient's clothing</w:t>
      </w:r>
      <w:r w:rsidRPr="00FA1401">
        <w:rPr>
          <w:rFonts w:ascii="Cordia New" w:hAnsi="Cordia New" w:cs="Cordia New" w:hint="cs"/>
          <w:b/>
          <w:bCs/>
          <w:color w:val="000000" w:themeColor="text1"/>
          <w:sz w:val="32"/>
          <w:szCs w:val="32"/>
        </w:rPr>
        <w:t xml:space="preserve">; Smart Building Solution, </w:t>
      </w:r>
      <w:r w:rsidRPr="00FA1401">
        <w:rPr>
          <w:rFonts w:ascii="Cordia New" w:hAnsi="Cordia New" w:cs="Cordia New" w:hint="cs"/>
          <w:color w:val="000000" w:themeColor="text1"/>
          <w:sz w:val="32"/>
          <w:szCs w:val="32"/>
        </w:rPr>
        <w:t xml:space="preserve">an innovative building system management solution that uses IoT technology to improve air quality and save energy; </w:t>
      </w:r>
      <w:r w:rsidRPr="00FA1401">
        <w:rPr>
          <w:rFonts w:ascii="Cordia New" w:hAnsi="Cordia New" w:cs="Cordia New" w:hint="cs"/>
          <w:b/>
          <w:bCs/>
          <w:color w:val="000000" w:themeColor="text1"/>
          <w:sz w:val="32"/>
          <w:szCs w:val="32"/>
        </w:rPr>
        <w:t>Ultra Clean Wall Solution</w:t>
      </w:r>
      <w:r w:rsidRPr="00FA1401">
        <w:rPr>
          <w:rFonts w:ascii="Cordia New" w:hAnsi="Cordia New" w:cs="Cordia New" w:hint="cs"/>
          <w:color w:val="000000" w:themeColor="text1"/>
          <w:sz w:val="32"/>
          <w:szCs w:val="32"/>
        </w:rPr>
        <w:t xml:space="preserve">, a smart board innovation that keeps the room clean and germ-free; </w:t>
      </w:r>
      <w:r w:rsidR="00DC75F7" w:rsidRPr="00FA1401">
        <w:rPr>
          <w:rFonts w:ascii="Cordia New" w:hAnsi="Cordia New" w:cs="Cordia New"/>
          <w:color w:val="000000" w:themeColor="text1"/>
          <w:sz w:val="32"/>
          <w:szCs w:val="32"/>
        </w:rPr>
        <w:br/>
      </w:r>
      <w:r w:rsidRPr="00FA1401">
        <w:rPr>
          <w:rFonts w:ascii="Cordia New" w:hAnsi="Cordia New" w:cs="Cordia New" w:hint="cs"/>
          <w:b/>
          <w:bCs/>
          <w:color w:val="000000" w:themeColor="text1"/>
          <w:sz w:val="32"/>
          <w:szCs w:val="32"/>
        </w:rPr>
        <w:t xml:space="preserve">SCG Bi-Ionization Air Purifier, </w:t>
      </w:r>
      <w:r w:rsidRPr="00FA1401">
        <w:rPr>
          <w:rFonts w:ascii="Cordia New" w:hAnsi="Cordia New" w:cs="Cordia New" w:hint="cs"/>
          <w:color w:val="000000" w:themeColor="text1"/>
          <w:sz w:val="32"/>
          <w:szCs w:val="32"/>
        </w:rPr>
        <w:t>that</w:t>
      </w:r>
      <w:r w:rsidRPr="00FA1401">
        <w:rPr>
          <w:rFonts w:ascii="Cordia New" w:hAnsi="Cordia New" w:cs="Cordia New" w:hint="cs"/>
          <w:b/>
          <w:bCs/>
          <w:color w:val="000000" w:themeColor="text1"/>
          <w:sz w:val="32"/>
          <w:szCs w:val="32"/>
        </w:rPr>
        <w:t xml:space="preserve"> </w:t>
      </w:r>
      <w:r w:rsidRPr="00FA1401">
        <w:rPr>
          <w:rFonts w:ascii="Cordia New" w:hAnsi="Cordia New" w:cs="Cordia New" w:hint="cs"/>
          <w:color w:val="000000" w:themeColor="text1"/>
          <w:sz w:val="32"/>
          <w:szCs w:val="32"/>
        </w:rPr>
        <w:t xml:space="preserve">eliminates bacteria and viruses in homes and buildings; </w:t>
      </w:r>
      <w:r w:rsidR="00DC75F7" w:rsidRPr="00FA1401">
        <w:rPr>
          <w:rFonts w:ascii="Cordia New" w:hAnsi="Cordia New" w:cs="Cordia New"/>
          <w:b/>
          <w:bCs/>
          <w:color w:val="000000" w:themeColor="text1"/>
          <w:sz w:val="32"/>
          <w:szCs w:val="32"/>
        </w:rPr>
        <w:br/>
      </w:r>
      <w:r w:rsidRPr="00FA1401">
        <w:rPr>
          <w:rFonts w:ascii="Cordia New" w:hAnsi="Cordia New" w:cs="Cordia New" w:hint="cs"/>
          <w:b/>
          <w:bCs/>
          <w:color w:val="000000" w:themeColor="text1"/>
          <w:sz w:val="32"/>
          <w:szCs w:val="32"/>
        </w:rPr>
        <w:t xml:space="preserve">SCG Solar Roof Solutions, </w:t>
      </w:r>
      <w:r w:rsidR="00C0366E" w:rsidRPr="00FA1401">
        <w:rPr>
          <w:rFonts w:ascii="Cordia New" w:hAnsi="Cordia New" w:cs="Cordia New" w:hint="cs"/>
          <w:sz w:val="32"/>
          <w:szCs w:val="32"/>
        </w:rPr>
        <w:t>which can generate electricity from the roof</w:t>
      </w:r>
      <w:r w:rsidR="00C0366E" w:rsidRPr="00FA1401">
        <w:rPr>
          <w:rFonts w:ascii="Cordia New" w:hAnsi="Cordia New" w:cs="Cordia New"/>
          <w:sz w:val="32"/>
          <w:szCs w:val="32"/>
        </w:rPr>
        <w:t xml:space="preserve"> and garage roof</w:t>
      </w:r>
      <w:r w:rsidR="00C0366E" w:rsidRPr="00FA1401">
        <w:rPr>
          <w:rFonts w:ascii="Cordia New" w:hAnsi="Cordia New" w:cs="Cordia New" w:hint="cs"/>
          <w:sz w:val="32"/>
          <w:szCs w:val="32"/>
        </w:rPr>
        <w:t xml:space="preserve"> to help reduce electricity costs</w:t>
      </w:r>
      <w:r w:rsidR="00C0366E" w:rsidRPr="00FA1401">
        <w:rPr>
          <w:rFonts w:ascii="Cordia New" w:hAnsi="Cordia New" w:cs="Cordia New"/>
          <w:sz w:val="32"/>
          <w:szCs w:val="32"/>
        </w:rPr>
        <w:t xml:space="preserve"> and</w:t>
      </w:r>
      <w:r w:rsidR="00C0366E" w:rsidRPr="00FA1401">
        <w:rPr>
          <w:rFonts w:ascii="Cordia New" w:hAnsi="Cordia New" w:cs="Cordia New" w:hint="cs"/>
          <w:sz w:val="32"/>
          <w:szCs w:val="32"/>
        </w:rPr>
        <w:t xml:space="preserve"> </w:t>
      </w:r>
      <w:r w:rsidR="00C0366E" w:rsidRPr="00FA1401">
        <w:rPr>
          <w:rFonts w:ascii="Cordia New" w:hAnsi="Cordia New" w:cs="Cordia New"/>
          <w:sz w:val="32"/>
          <w:szCs w:val="32"/>
        </w:rPr>
        <w:t xml:space="preserve">utilize </w:t>
      </w:r>
      <w:r w:rsidR="00C0366E" w:rsidRPr="00FA1401">
        <w:rPr>
          <w:rFonts w:ascii="Cordia New" w:hAnsi="Cordia New" w:cs="Cordia New" w:hint="cs"/>
          <w:sz w:val="32"/>
          <w:szCs w:val="32"/>
        </w:rPr>
        <w:t>electricity with electric vehicles.</w:t>
      </w:r>
    </w:p>
    <w:p w14:paraId="5FDCCFED" w14:textId="77777777" w:rsidR="007A63E5" w:rsidRPr="00FA1401" w:rsidRDefault="007A63E5" w:rsidP="00F970F5">
      <w:pPr>
        <w:pStyle w:val="NoSpacing"/>
        <w:ind w:right="67" w:firstLine="720"/>
        <w:jc w:val="thaiDistribute"/>
        <w:rPr>
          <w:rFonts w:ascii="Cordia New" w:hAnsi="Cordia New" w:cs="Cordia New"/>
          <w:color w:val="000000" w:themeColor="text1"/>
          <w:sz w:val="32"/>
          <w:szCs w:val="32"/>
        </w:rPr>
      </w:pPr>
    </w:p>
    <w:p w14:paraId="644F0986" w14:textId="286F7952" w:rsidR="007A63E5" w:rsidRPr="00F970F5" w:rsidRDefault="007A63E5" w:rsidP="0053490F">
      <w:pPr>
        <w:pStyle w:val="NoSpacing"/>
        <w:ind w:right="67" w:firstLine="720"/>
        <w:jc w:val="thaiDistribute"/>
        <w:rPr>
          <w:rFonts w:ascii="Cordia New" w:hAnsi="Cordia New" w:cs="Cordia New"/>
          <w:color w:val="000000" w:themeColor="text1"/>
          <w:sz w:val="32"/>
          <w:szCs w:val="32"/>
        </w:rPr>
      </w:pPr>
      <w:r w:rsidRPr="00FA1401">
        <w:rPr>
          <w:rFonts w:ascii="Cordia New" w:hAnsi="Cordia New" w:cs="Cordia New" w:hint="cs"/>
          <w:color w:val="000000" w:themeColor="text1"/>
          <w:sz w:val="32"/>
          <w:szCs w:val="32"/>
        </w:rPr>
        <w:t xml:space="preserve">Businesses should be prepared for the increased energy and </w:t>
      </w:r>
      <w:r w:rsidR="005B68FF" w:rsidRPr="00FA1401">
        <w:rPr>
          <w:rFonts w:ascii="Cordia New" w:hAnsi="Cordia New" w:cs="Cordia New"/>
          <w:color w:val="000000" w:themeColor="text1"/>
          <w:sz w:val="32"/>
          <w:szCs w:val="32"/>
        </w:rPr>
        <w:t>raw material</w:t>
      </w:r>
      <w:r w:rsidRPr="00FA1401">
        <w:rPr>
          <w:rFonts w:ascii="Cordia New" w:hAnsi="Cordia New" w:cs="Cordia New" w:hint="cs"/>
          <w:color w:val="000000" w:themeColor="text1"/>
          <w:sz w:val="32"/>
          <w:szCs w:val="32"/>
        </w:rPr>
        <w:t xml:space="preserve"> prices</w:t>
      </w:r>
      <w:r w:rsidRPr="00F970F5">
        <w:rPr>
          <w:rFonts w:ascii="Cordia New" w:hAnsi="Cordia New" w:cs="Cordia New" w:hint="cs"/>
          <w:color w:val="000000" w:themeColor="text1"/>
          <w:sz w:val="32"/>
          <w:szCs w:val="32"/>
        </w:rPr>
        <w:t xml:space="preserve"> due to inflation. </w:t>
      </w:r>
      <w:r w:rsidR="00DC75F7">
        <w:rPr>
          <w:rFonts w:ascii="Cordia New" w:hAnsi="Cordia New" w:cs="Cordia New"/>
          <w:color w:val="000000" w:themeColor="text1"/>
          <w:sz w:val="32"/>
          <w:szCs w:val="32"/>
        </w:rPr>
        <w:br/>
      </w:r>
      <w:r w:rsidRPr="00F970F5">
        <w:rPr>
          <w:rFonts w:ascii="Cordia New" w:hAnsi="Cordia New" w:cs="Cordia New" w:hint="cs"/>
          <w:color w:val="000000" w:themeColor="text1"/>
          <w:sz w:val="32"/>
          <w:szCs w:val="32"/>
        </w:rPr>
        <w:t xml:space="preserve">As purchasing power begins to recover, market forces drive up the prices of goods and services. </w:t>
      </w:r>
      <w:r w:rsidR="00DC75F7">
        <w:rPr>
          <w:rFonts w:ascii="Cordia New" w:hAnsi="Cordia New" w:cs="Cordia New"/>
          <w:color w:val="000000" w:themeColor="text1"/>
          <w:sz w:val="32"/>
          <w:szCs w:val="32"/>
        </w:rPr>
        <w:br/>
      </w:r>
      <w:r w:rsidRPr="00F970F5">
        <w:rPr>
          <w:rFonts w:ascii="Cordia New" w:hAnsi="Cordia New" w:cs="Cordia New" w:hint="cs"/>
          <w:color w:val="000000" w:themeColor="text1"/>
          <w:sz w:val="32"/>
          <w:szCs w:val="32"/>
        </w:rPr>
        <w:t>Thus, business strategies in each industry must be appropriately optimized</w:t>
      </w:r>
      <w:r w:rsidR="003817D2">
        <w:rPr>
          <w:rFonts w:ascii="Cordia New" w:hAnsi="Cordia New" w:cs="Cordia New"/>
          <w:color w:val="000000" w:themeColor="text1"/>
          <w:sz w:val="32"/>
          <w:szCs w:val="32"/>
        </w:rPr>
        <w:t xml:space="preserve">, has the </w:t>
      </w:r>
      <w:r w:rsidRPr="00F970F5">
        <w:rPr>
          <w:rFonts w:ascii="Cordia New" w:hAnsi="Cordia New" w:cs="Cordia New" w:hint="cs"/>
          <w:color w:val="000000" w:themeColor="text1"/>
          <w:sz w:val="32"/>
          <w:szCs w:val="32"/>
        </w:rPr>
        <w:t>financial discipline to cope with rising interest rates</w:t>
      </w:r>
      <w:r w:rsidR="003817D2">
        <w:rPr>
          <w:rFonts w:ascii="Cordia New" w:hAnsi="Cordia New" w:cs="Cordia New"/>
          <w:color w:val="000000" w:themeColor="text1"/>
          <w:sz w:val="32"/>
          <w:szCs w:val="32"/>
        </w:rPr>
        <w:t>, create</w:t>
      </w:r>
      <w:r w:rsidRPr="00F970F5">
        <w:rPr>
          <w:rFonts w:ascii="Cordia New" w:hAnsi="Cordia New" w:cs="Cordia New" w:hint="cs"/>
          <w:color w:val="000000" w:themeColor="text1"/>
          <w:sz w:val="32"/>
          <w:szCs w:val="32"/>
        </w:rPr>
        <w:t xml:space="preserve"> innovation to meet the ever-changing customer demands, on top of the business's adoption of digital technology. </w:t>
      </w:r>
      <w:r w:rsidRPr="00F970F5">
        <w:rPr>
          <w:rFonts w:ascii="Cordia New" w:hAnsi="Cordia New" w:cs="Cordia New" w:hint="cs"/>
          <w:b/>
          <w:color w:val="000000" w:themeColor="text1"/>
          <w:sz w:val="32"/>
          <w:szCs w:val="32"/>
        </w:rPr>
        <w:t>SCG has devised business strategies to address the inflation and build long-term growth in each of its business in line with three megatrends," said Roongrote.</w:t>
      </w:r>
    </w:p>
    <w:p w14:paraId="472D4640" w14:textId="3EB40233" w:rsidR="007A63E5" w:rsidRDefault="007A63E5" w:rsidP="00F970F5">
      <w:pPr>
        <w:pStyle w:val="NoSpacing"/>
        <w:ind w:right="67" w:firstLine="720"/>
        <w:jc w:val="thaiDistribute"/>
        <w:rPr>
          <w:rFonts w:ascii="Cordia New" w:hAnsi="Cordia New" w:cs="Cordia New"/>
          <w:color w:val="000000" w:themeColor="text1"/>
          <w:sz w:val="32"/>
          <w:szCs w:val="32"/>
        </w:rPr>
      </w:pPr>
      <w:r w:rsidRPr="00F970F5">
        <w:rPr>
          <w:rFonts w:ascii="Cordia New" w:hAnsi="Cordia New" w:cs="Cordia New" w:hint="cs"/>
          <w:b/>
          <w:bCs/>
          <w:color w:val="000000" w:themeColor="text1"/>
          <w:sz w:val="32"/>
          <w:szCs w:val="32"/>
        </w:rPr>
        <w:lastRenderedPageBreak/>
        <w:t xml:space="preserve">Additionally, SCG is committed to </w:t>
      </w:r>
      <w:r w:rsidR="00010B35">
        <w:rPr>
          <w:rFonts w:ascii="Cordia New" w:hAnsi="Cordia New" w:cs="Cordia New"/>
          <w:b/>
          <w:bCs/>
          <w:color w:val="000000" w:themeColor="text1"/>
          <w:sz w:val="32"/>
          <w:szCs w:val="32"/>
        </w:rPr>
        <w:t>contribution to</w:t>
      </w:r>
      <w:r w:rsidRPr="00F970F5">
        <w:rPr>
          <w:rFonts w:ascii="Cordia New" w:hAnsi="Cordia New" w:cs="Cordia New" w:hint="cs"/>
          <w:b/>
          <w:bCs/>
          <w:color w:val="000000" w:themeColor="text1"/>
          <w:sz w:val="32"/>
          <w:szCs w:val="32"/>
        </w:rPr>
        <w:t xml:space="preserve"> society following ESG principles aimed at reducing inequality. To assist unemployed individuals affected by COVID-19, the company has established </w:t>
      </w:r>
      <w:r w:rsidR="00FA1401">
        <w:rPr>
          <w:rFonts w:ascii="Cordia New" w:hAnsi="Cordia New" w:cs="Cordia New"/>
          <w:b/>
          <w:bCs/>
          <w:color w:val="000000" w:themeColor="text1"/>
          <w:sz w:val="32"/>
          <w:szCs w:val="32"/>
        </w:rPr>
        <w:br/>
      </w:r>
      <w:r w:rsidRPr="00F970F5">
        <w:rPr>
          <w:rFonts w:ascii="Cordia New" w:hAnsi="Cordia New" w:cs="Cordia New" w:hint="cs"/>
          <w:b/>
          <w:bCs/>
          <w:color w:val="000000" w:themeColor="text1"/>
          <w:sz w:val="32"/>
          <w:szCs w:val="32"/>
        </w:rPr>
        <w:t xml:space="preserve">in-demand skill development programs with over 3,000 participants and intends to reach 20,000 </w:t>
      </w:r>
      <w:r w:rsidR="005B68FF" w:rsidRPr="00470B62">
        <w:rPr>
          <w:rFonts w:ascii="Cordia New" w:hAnsi="Cordia New" w:cs="Cordia New"/>
          <w:b/>
          <w:bCs/>
          <w:color w:val="000000" w:themeColor="text1"/>
          <w:sz w:val="32"/>
          <w:szCs w:val="32"/>
        </w:rPr>
        <w:t xml:space="preserve">participants </w:t>
      </w:r>
      <w:r w:rsidRPr="00470B62">
        <w:rPr>
          <w:rFonts w:ascii="Cordia New" w:hAnsi="Cordia New" w:cs="Cordia New" w:hint="cs"/>
          <w:b/>
          <w:bCs/>
          <w:color w:val="000000" w:themeColor="text1"/>
          <w:sz w:val="32"/>
          <w:szCs w:val="32"/>
        </w:rPr>
        <w:t xml:space="preserve">by 2025. </w:t>
      </w:r>
      <w:r w:rsidRPr="00470B62">
        <w:rPr>
          <w:rFonts w:ascii="Cordia New" w:hAnsi="Cordia New" w:cs="Cordia New" w:hint="cs"/>
          <w:color w:val="000000" w:themeColor="text1"/>
          <w:sz w:val="32"/>
          <w:szCs w:val="32"/>
        </w:rPr>
        <w:t xml:space="preserve">Several examples include upskilling truck drivers through the SCG Skills Development School, providing handymen's renovation job opportunities through the Q-Chang application, developing careers in product processing and online/offline e-commerce through the Community Power Project, and developing assistant nurses, assistant dentists, and elderly caretakers through the </w:t>
      </w:r>
      <w:r w:rsidR="00010B35">
        <w:rPr>
          <w:rFonts w:ascii="Cordia New" w:hAnsi="Cordia New" w:cs="Cordia New"/>
          <w:color w:val="000000" w:themeColor="text1"/>
          <w:sz w:val="32"/>
          <w:szCs w:val="32"/>
        </w:rPr>
        <w:t>“</w:t>
      </w:r>
      <w:r w:rsidRPr="00470B62">
        <w:rPr>
          <w:rFonts w:ascii="Cordia New" w:hAnsi="Cordia New" w:cs="Cordia New" w:hint="cs"/>
          <w:color w:val="000000" w:themeColor="text1"/>
          <w:sz w:val="32"/>
          <w:szCs w:val="32"/>
        </w:rPr>
        <w:t>SCG Foundation's Learn to Earn project</w:t>
      </w:r>
      <w:r w:rsidR="00010B35">
        <w:rPr>
          <w:rFonts w:ascii="Cordia New" w:hAnsi="Cordia New" w:cs="Cordia New"/>
          <w:color w:val="000000" w:themeColor="text1"/>
          <w:sz w:val="32"/>
          <w:szCs w:val="32"/>
        </w:rPr>
        <w:t>”</w:t>
      </w:r>
      <w:r w:rsidRPr="00470B62">
        <w:rPr>
          <w:rFonts w:ascii="Cordia New" w:hAnsi="Cordia New" w:cs="Cordia New" w:hint="cs"/>
          <w:color w:val="000000" w:themeColor="text1"/>
          <w:sz w:val="32"/>
          <w:szCs w:val="32"/>
        </w:rPr>
        <w:t>.</w:t>
      </w:r>
      <w:r w:rsidRPr="00470B62">
        <w:rPr>
          <w:rFonts w:ascii="Cordia New" w:hAnsi="Cordia New" w:cs="Cordia New" w:hint="cs"/>
          <w:b/>
          <w:bCs/>
          <w:color w:val="000000" w:themeColor="text1"/>
          <w:sz w:val="32"/>
          <w:szCs w:val="32"/>
        </w:rPr>
        <w:t xml:space="preserve"> </w:t>
      </w:r>
      <w:r w:rsidRPr="00470B62">
        <w:rPr>
          <w:rFonts w:ascii="Cordia New" w:hAnsi="Cordia New" w:cs="Cordia New" w:hint="cs"/>
          <w:color w:val="000000" w:themeColor="text1"/>
          <w:sz w:val="32"/>
          <w:szCs w:val="32"/>
        </w:rPr>
        <w:t xml:space="preserve">Furthermore, SCG provides educational scholarships to needy </w:t>
      </w:r>
      <w:r w:rsidR="00010B35">
        <w:rPr>
          <w:rFonts w:ascii="Cordia New" w:hAnsi="Cordia New" w:cs="Cordia New"/>
          <w:color w:val="000000" w:themeColor="text1"/>
          <w:sz w:val="32"/>
          <w:szCs w:val="32"/>
        </w:rPr>
        <w:t>students</w:t>
      </w:r>
      <w:r w:rsidRPr="00470B62">
        <w:rPr>
          <w:rFonts w:ascii="Cordia New" w:hAnsi="Cordia New" w:cs="Cordia New" w:hint="cs"/>
          <w:color w:val="000000" w:themeColor="text1"/>
          <w:sz w:val="32"/>
          <w:szCs w:val="32"/>
        </w:rPr>
        <w:t xml:space="preserve"> throughout ASEAN to help them pursue careers </w:t>
      </w:r>
      <w:r w:rsidR="0033365B" w:rsidRPr="00470B62">
        <w:rPr>
          <w:rFonts w:ascii="Cordia New" w:hAnsi="Cordia New" w:cs="Cordia New"/>
          <w:color w:val="000000" w:themeColor="text1"/>
          <w:sz w:val="32"/>
          <w:szCs w:val="32"/>
        </w:rPr>
        <w:t xml:space="preserve">such </w:t>
      </w:r>
      <w:r w:rsidRPr="00470B62">
        <w:rPr>
          <w:rFonts w:ascii="Cordia New" w:hAnsi="Cordia New" w:cs="Cordia New" w:hint="cs"/>
          <w:color w:val="000000" w:themeColor="text1"/>
          <w:sz w:val="32"/>
          <w:szCs w:val="32"/>
        </w:rPr>
        <w:t xml:space="preserve">as doctors, nurses, engineers, and teachers. SCG also educates </w:t>
      </w:r>
      <w:r w:rsidR="00FA1401" w:rsidRPr="00470B62">
        <w:rPr>
          <w:rFonts w:ascii="Cordia New" w:hAnsi="Cordia New" w:cs="Cordia New"/>
          <w:color w:val="000000" w:themeColor="text1"/>
          <w:sz w:val="32"/>
          <w:szCs w:val="32"/>
        </w:rPr>
        <w:br/>
      </w:r>
      <w:r w:rsidRPr="00470B62">
        <w:rPr>
          <w:rFonts w:ascii="Cordia New" w:hAnsi="Cordia New" w:cs="Cordia New" w:hint="cs"/>
          <w:color w:val="000000" w:themeColor="text1"/>
          <w:sz w:val="32"/>
          <w:szCs w:val="32"/>
        </w:rPr>
        <w:t>communit</w:t>
      </w:r>
      <w:r w:rsidR="00010B35">
        <w:rPr>
          <w:rFonts w:ascii="Cordia New" w:hAnsi="Cordia New" w:cs="Cordia New"/>
          <w:color w:val="000000" w:themeColor="text1"/>
          <w:sz w:val="32"/>
          <w:szCs w:val="32"/>
        </w:rPr>
        <w:t>ies</w:t>
      </w:r>
      <w:r w:rsidRPr="00470B62">
        <w:rPr>
          <w:rFonts w:ascii="Cordia New" w:hAnsi="Cordia New" w:cs="Cordia New" w:hint="cs"/>
          <w:color w:val="000000" w:themeColor="text1"/>
          <w:sz w:val="32"/>
          <w:szCs w:val="32"/>
        </w:rPr>
        <w:t xml:space="preserve"> about</w:t>
      </w:r>
      <w:r w:rsidRPr="00F970F5">
        <w:rPr>
          <w:rFonts w:ascii="Cordia New" w:hAnsi="Cordia New" w:cs="Cordia New" w:hint="cs"/>
          <w:color w:val="000000" w:themeColor="text1"/>
          <w:sz w:val="32"/>
          <w:szCs w:val="32"/>
        </w:rPr>
        <w:t xml:space="preserve"> water management to ensure an adequate water supply for consumption</w:t>
      </w:r>
      <w:r w:rsidR="00010B35">
        <w:rPr>
          <w:rFonts w:ascii="Cordia New" w:hAnsi="Cordia New" w:cs="Cordia New"/>
          <w:color w:val="000000" w:themeColor="text1"/>
          <w:sz w:val="32"/>
          <w:szCs w:val="32"/>
        </w:rPr>
        <w:t xml:space="preserve"> and</w:t>
      </w:r>
      <w:r w:rsidRPr="00F970F5">
        <w:rPr>
          <w:rFonts w:ascii="Cordia New" w:hAnsi="Cordia New" w:cs="Cordia New" w:hint="cs"/>
          <w:color w:val="000000" w:themeColor="text1"/>
          <w:sz w:val="32"/>
          <w:szCs w:val="32"/>
        </w:rPr>
        <w:t xml:space="preserve"> farming</w:t>
      </w:r>
      <w:r w:rsidR="00010B35">
        <w:rPr>
          <w:rFonts w:ascii="Cordia New" w:hAnsi="Cordia New" w:cs="Cordia New"/>
          <w:color w:val="000000" w:themeColor="text1"/>
          <w:sz w:val="32"/>
          <w:szCs w:val="32"/>
        </w:rPr>
        <w:t>,</w:t>
      </w:r>
      <w:r w:rsidRPr="00F970F5">
        <w:rPr>
          <w:rFonts w:ascii="Cordia New" w:hAnsi="Cordia New" w:cs="Cordia New" w:hint="cs"/>
          <w:color w:val="000000" w:themeColor="text1"/>
          <w:sz w:val="32"/>
          <w:szCs w:val="32"/>
        </w:rPr>
        <w:t xml:space="preserve"> </w:t>
      </w:r>
      <w:r w:rsidR="00010B35">
        <w:rPr>
          <w:rFonts w:ascii="Cordia New" w:hAnsi="Cordia New" w:cs="Cordia New"/>
          <w:color w:val="000000" w:themeColor="text1"/>
          <w:sz w:val="32"/>
          <w:szCs w:val="32"/>
        </w:rPr>
        <w:t>which will</w:t>
      </w:r>
      <w:r w:rsidRPr="00F970F5">
        <w:rPr>
          <w:rFonts w:ascii="Cordia New" w:hAnsi="Cordia New" w:cs="Cordia New" w:hint="cs"/>
          <w:color w:val="000000" w:themeColor="text1"/>
          <w:sz w:val="32"/>
          <w:szCs w:val="32"/>
        </w:rPr>
        <w:t xml:space="preserve"> increase productivity to maintain their stable incomes. Additionally, SCG delivered COVID-19 innovations worth </w:t>
      </w:r>
      <w:r w:rsidR="0012505C">
        <w:rPr>
          <w:rFonts w:ascii="Cordia New" w:hAnsi="Cordia New" w:cs="Cordia New"/>
          <w:color w:val="000000" w:themeColor="text1"/>
          <w:sz w:val="32"/>
          <w:szCs w:val="32"/>
        </w:rPr>
        <w:t>470</w:t>
      </w:r>
      <w:r w:rsidR="0012505C" w:rsidRPr="00F970F5">
        <w:rPr>
          <w:rFonts w:ascii="Cordia New" w:hAnsi="Cordia New" w:cs="Cordia New" w:hint="cs"/>
          <w:color w:val="000000" w:themeColor="text1"/>
          <w:sz w:val="32"/>
          <w:szCs w:val="32"/>
        </w:rPr>
        <w:t xml:space="preserve"> </w:t>
      </w:r>
      <w:r w:rsidR="00332388">
        <w:rPr>
          <w:rFonts w:ascii="Cordia New" w:hAnsi="Cordia New" w:cs="Cordia New"/>
          <w:color w:val="000000" w:themeColor="text1"/>
          <w:sz w:val="32"/>
          <w:szCs w:val="32"/>
        </w:rPr>
        <w:t>MB</w:t>
      </w:r>
      <w:r w:rsidRPr="00F970F5">
        <w:rPr>
          <w:rFonts w:ascii="Cordia New" w:hAnsi="Cordia New" w:cs="Cordia New" w:hint="cs"/>
          <w:color w:val="000000" w:themeColor="text1"/>
          <w:sz w:val="32"/>
          <w:szCs w:val="32"/>
        </w:rPr>
        <w:t xml:space="preserve"> to Thailand and ASEAN countries.</w:t>
      </w:r>
    </w:p>
    <w:p w14:paraId="40018DD7" w14:textId="77777777" w:rsidR="00812658" w:rsidRPr="00F970F5" w:rsidRDefault="00812658" w:rsidP="00F970F5">
      <w:pPr>
        <w:pStyle w:val="NoSpacing"/>
        <w:ind w:right="67" w:firstLine="720"/>
        <w:jc w:val="thaiDistribute"/>
        <w:rPr>
          <w:rFonts w:ascii="Cordia New" w:hAnsi="Cordia New" w:cs="Cordia New"/>
          <w:color w:val="000000" w:themeColor="text1"/>
          <w:sz w:val="32"/>
          <w:szCs w:val="32"/>
        </w:rPr>
      </w:pPr>
    </w:p>
    <w:p w14:paraId="31A6712B" w14:textId="21243E1D" w:rsidR="00882BC5" w:rsidRPr="00FA1401" w:rsidRDefault="00812658" w:rsidP="00882BC5">
      <w:pPr>
        <w:pStyle w:val="BodyText2"/>
        <w:spacing w:after="120"/>
        <w:ind w:firstLine="720"/>
        <w:jc w:val="both"/>
        <w:rPr>
          <w:rFonts w:asciiTheme="minorBidi" w:hAnsiTheme="minorBidi" w:cstheme="minorBidi"/>
          <w:sz w:val="32"/>
          <w:szCs w:val="32"/>
        </w:rPr>
      </w:pPr>
      <w:r w:rsidRPr="00FA1401">
        <w:rPr>
          <w:rFonts w:asciiTheme="minorBidi" w:hAnsiTheme="minorBidi" w:cstheme="minorBidi"/>
          <w:sz w:val="32"/>
          <w:szCs w:val="32"/>
        </w:rPr>
        <w:t>T</w:t>
      </w:r>
      <w:r w:rsidR="00882BC5" w:rsidRPr="00FA1401">
        <w:rPr>
          <w:rFonts w:asciiTheme="minorBidi" w:hAnsiTheme="minorBidi" w:cstheme="minorBidi"/>
          <w:sz w:val="32"/>
          <w:szCs w:val="32"/>
        </w:rPr>
        <w:t>he Board of Directors of SCC approved to submit for approval at the Annual General Meeting of Shareholders a full year 202</w:t>
      </w:r>
      <w:r w:rsidRPr="00FA1401">
        <w:rPr>
          <w:rFonts w:asciiTheme="minorBidi" w:hAnsiTheme="minorBidi" w:cstheme="minorBidi"/>
          <w:sz w:val="32"/>
          <w:szCs w:val="32"/>
        </w:rPr>
        <w:t>1</w:t>
      </w:r>
      <w:r w:rsidR="00882BC5" w:rsidRPr="00FA1401">
        <w:rPr>
          <w:rFonts w:asciiTheme="minorBidi" w:hAnsiTheme="minorBidi" w:cstheme="minorBidi"/>
          <w:sz w:val="32"/>
          <w:szCs w:val="32"/>
        </w:rPr>
        <w:t xml:space="preserve"> dividend payment of 1</w:t>
      </w:r>
      <w:r w:rsidRPr="00FA1401">
        <w:rPr>
          <w:rFonts w:asciiTheme="minorBidi" w:hAnsiTheme="minorBidi" w:cstheme="minorBidi"/>
          <w:sz w:val="32"/>
          <w:szCs w:val="32"/>
        </w:rPr>
        <w:t>8</w:t>
      </w:r>
      <w:r w:rsidR="00882BC5" w:rsidRPr="00FA1401">
        <w:rPr>
          <w:rFonts w:asciiTheme="minorBidi" w:hAnsiTheme="minorBidi" w:cstheme="minorBidi"/>
          <w:sz w:val="32"/>
          <w:szCs w:val="32"/>
        </w:rPr>
        <w:t>.</w:t>
      </w:r>
      <w:r w:rsidRPr="00FA1401">
        <w:rPr>
          <w:rFonts w:asciiTheme="minorBidi" w:hAnsiTheme="minorBidi" w:cstheme="minorBidi"/>
          <w:sz w:val="32"/>
          <w:szCs w:val="32"/>
        </w:rPr>
        <w:t>5</w:t>
      </w:r>
      <w:r w:rsidR="00882BC5" w:rsidRPr="00FA1401">
        <w:rPr>
          <w:rFonts w:asciiTheme="minorBidi" w:hAnsiTheme="minorBidi" w:cstheme="minorBidi"/>
          <w:sz w:val="32"/>
          <w:szCs w:val="32"/>
        </w:rPr>
        <w:t xml:space="preserve">0 </w:t>
      </w:r>
      <w:r w:rsidR="00010B35">
        <w:rPr>
          <w:rFonts w:asciiTheme="minorBidi" w:hAnsiTheme="minorBidi" w:cstheme="minorBidi"/>
          <w:sz w:val="32"/>
          <w:szCs w:val="32"/>
        </w:rPr>
        <w:t>B</w:t>
      </w:r>
      <w:r w:rsidR="00882BC5" w:rsidRPr="00FA1401">
        <w:rPr>
          <w:rFonts w:asciiTheme="minorBidi" w:hAnsiTheme="minorBidi" w:cstheme="minorBidi"/>
          <w:sz w:val="32"/>
          <w:szCs w:val="32"/>
        </w:rPr>
        <w:t xml:space="preserve">aht per share for a total amount of </w:t>
      </w:r>
      <w:r w:rsidRPr="00FA1401">
        <w:rPr>
          <w:rFonts w:asciiTheme="minorBidi" w:hAnsiTheme="minorBidi" w:cstheme="minorBidi"/>
          <w:sz w:val="32"/>
          <w:szCs w:val="32"/>
        </w:rPr>
        <w:t>22</w:t>
      </w:r>
      <w:r w:rsidR="00882BC5" w:rsidRPr="00FA1401">
        <w:rPr>
          <w:rFonts w:asciiTheme="minorBidi" w:hAnsiTheme="minorBidi" w:cstheme="minorBidi"/>
          <w:sz w:val="32"/>
          <w:szCs w:val="32"/>
        </w:rPr>
        <w:t>,</w:t>
      </w:r>
      <w:r w:rsidRPr="00FA1401">
        <w:rPr>
          <w:rFonts w:asciiTheme="minorBidi" w:hAnsiTheme="minorBidi" w:cstheme="minorBidi"/>
          <w:sz w:val="32"/>
          <w:szCs w:val="32"/>
        </w:rPr>
        <w:t>2</w:t>
      </w:r>
      <w:r w:rsidR="00882BC5" w:rsidRPr="00FA1401">
        <w:rPr>
          <w:rFonts w:asciiTheme="minorBidi" w:hAnsiTheme="minorBidi" w:cstheme="minorBidi"/>
          <w:sz w:val="32"/>
          <w:szCs w:val="32"/>
        </w:rPr>
        <w:t xml:space="preserve">00 </w:t>
      </w:r>
      <w:r w:rsidR="00015650" w:rsidRPr="00FA1401">
        <w:rPr>
          <w:rFonts w:asciiTheme="minorBidi" w:hAnsiTheme="minorBidi" w:cstheme="minorBidi"/>
          <w:sz w:val="32"/>
          <w:szCs w:val="32"/>
        </w:rPr>
        <w:t>MB</w:t>
      </w:r>
      <w:r w:rsidR="00882BC5" w:rsidRPr="00FA1401">
        <w:rPr>
          <w:rFonts w:asciiTheme="minorBidi" w:hAnsiTheme="minorBidi" w:cstheme="minorBidi"/>
          <w:sz w:val="32"/>
          <w:szCs w:val="32"/>
        </w:rPr>
        <w:t>, or 4</w:t>
      </w:r>
      <w:r w:rsidRPr="00FA1401">
        <w:rPr>
          <w:rFonts w:asciiTheme="minorBidi" w:hAnsiTheme="minorBidi" w:cstheme="minorBidi"/>
          <w:sz w:val="32"/>
          <w:szCs w:val="32"/>
        </w:rPr>
        <w:t>7</w:t>
      </w:r>
      <w:r w:rsidR="00882BC5" w:rsidRPr="00FA1401">
        <w:rPr>
          <w:rFonts w:asciiTheme="minorBidi" w:hAnsiTheme="minorBidi" w:cstheme="minorBidi"/>
          <w:sz w:val="32"/>
          <w:szCs w:val="32"/>
        </w:rPr>
        <w:t xml:space="preserve">% of profit for the year on consolidated financial statements, of which </w:t>
      </w:r>
      <w:r w:rsidRPr="00FA1401">
        <w:rPr>
          <w:rFonts w:asciiTheme="minorBidi" w:hAnsiTheme="minorBidi" w:cstheme="minorBidi"/>
          <w:sz w:val="32"/>
          <w:szCs w:val="32"/>
        </w:rPr>
        <w:t>8</w:t>
      </w:r>
      <w:r w:rsidR="00882BC5" w:rsidRPr="00FA1401">
        <w:rPr>
          <w:rFonts w:asciiTheme="minorBidi" w:hAnsiTheme="minorBidi" w:cstheme="minorBidi"/>
          <w:sz w:val="32"/>
          <w:szCs w:val="32"/>
        </w:rPr>
        <w:t>.5</w:t>
      </w:r>
      <w:r w:rsidRPr="00FA1401">
        <w:rPr>
          <w:rFonts w:asciiTheme="minorBidi" w:hAnsiTheme="minorBidi" w:cstheme="minorBidi"/>
          <w:sz w:val="32"/>
          <w:szCs w:val="32"/>
        </w:rPr>
        <w:t>0</w:t>
      </w:r>
      <w:r w:rsidR="00882BC5" w:rsidRPr="00FA1401">
        <w:rPr>
          <w:rFonts w:asciiTheme="minorBidi" w:hAnsiTheme="minorBidi" w:cstheme="minorBidi"/>
          <w:sz w:val="32"/>
          <w:szCs w:val="32"/>
        </w:rPr>
        <w:t xml:space="preserve"> </w:t>
      </w:r>
      <w:r w:rsidR="00010B35">
        <w:rPr>
          <w:rFonts w:asciiTheme="minorBidi" w:hAnsiTheme="minorBidi" w:cstheme="minorBidi"/>
          <w:sz w:val="32"/>
          <w:szCs w:val="32"/>
        </w:rPr>
        <w:t>B</w:t>
      </w:r>
      <w:r w:rsidR="00882BC5" w:rsidRPr="00FA1401">
        <w:rPr>
          <w:rFonts w:asciiTheme="minorBidi" w:hAnsiTheme="minorBidi" w:cstheme="minorBidi"/>
          <w:sz w:val="32"/>
          <w:szCs w:val="32"/>
        </w:rPr>
        <w:t>aht per share had been paid as an interim dividend on August 2</w:t>
      </w:r>
      <w:r w:rsidRPr="00FA1401">
        <w:rPr>
          <w:rFonts w:asciiTheme="minorBidi" w:hAnsiTheme="minorBidi" w:cstheme="minorBidi"/>
          <w:sz w:val="32"/>
          <w:szCs w:val="32"/>
        </w:rPr>
        <w:t>7</w:t>
      </w:r>
      <w:r w:rsidR="00882BC5" w:rsidRPr="00FA1401">
        <w:rPr>
          <w:rFonts w:asciiTheme="minorBidi" w:hAnsiTheme="minorBidi" w:cstheme="minorBidi"/>
          <w:sz w:val="32"/>
          <w:szCs w:val="32"/>
        </w:rPr>
        <w:t>, 202</w:t>
      </w:r>
      <w:r w:rsidRPr="00FA1401">
        <w:rPr>
          <w:rFonts w:asciiTheme="minorBidi" w:hAnsiTheme="minorBidi" w:cstheme="minorBidi"/>
          <w:sz w:val="32"/>
          <w:szCs w:val="32"/>
        </w:rPr>
        <w:t>1</w:t>
      </w:r>
      <w:r w:rsidR="00882BC5" w:rsidRPr="00FA1401">
        <w:rPr>
          <w:rFonts w:asciiTheme="minorBidi" w:hAnsiTheme="minorBidi" w:cstheme="minorBidi"/>
          <w:sz w:val="32"/>
          <w:szCs w:val="32"/>
        </w:rPr>
        <w:t xml:space="preserve">. The final payment of dividend will be </w:t>
      </w:r>
      <w:r w:rsidRPr="00FA1401">
        <w:rPr>
          <w:rFonts w:asciiTheme="minorBidi" w:hAnsiTheme="minorBidi" w:cstheme="minorBidi"/>
          <w:sz w:val="32"/>
          <w:szCs w:val="32"/>
        </w:rPr>
        <w:t>10</w:t>
      </w:r>
      <w:r w:rsidR="00882BC5" w:rsidRPr="00FA1401">
        <w:rPr>
          <w:rFonts w:asciiTheme="minorBidi" w:hAnsiTheme="minorBidi" w:cstheme="minorBidi"/>
          <w:sz w:val="32"/>
          <w:szCs w:val="32"/>
        </w:rPr>
        <w:t>.</w:t>
      </w:r>
      <w:r w:rsidRPr="00FA1401">
        <w:rPr>
          <w:rFonts w:asciiTheme="minorBidi" w:hAnsiTheme="minorBidi" w:cstheme="minorBidi"/>
          <w:sz w:val="32"/>
          <w:szCs w:val="32"/>
        </w:rPr>
        <w:t>00</w:t>
      </w:r>
      <w:r w:rsidR="00882BC5" w:rsidRPr="00FA1401">
        <w:rPr>
          <w:rFonts w:asciiTheme="minorBidi" w:hAnsiTheme="minorBidi" w:cstheme="minorBidi"/>
          <w:sz w:val="32"/>
          <w:szCs w:val="32"/>
        </w:rPr>
        <w:t xml:space="preserve"> </w:t>
      </w:r>
      <w:r w:rsidR="00010B35">
        <w:rPr>
          <w:rFonts w:asciiTheme="minorBidi" w:hAnsiTheme="minorBidi" w:cstheme="minorBidi"/>
          <w:sz w:val="32"/>
          <w:szCs w:val="32"/>
        </w:rPr>
        <w:t>B</w:t>
      </w:r>
      <w:r w:rsidR="00882BC5" w:rsidRPr="00FA1401">
        <w:rPr>
          <w:rFonts w:asciiTheme="minorBidi" w:hAnsiTheme="minorBidi" w:cstheme="minorBidi"/>
          <w:sz w:val="32"/>
          <w:szCs w:val="32"/>
        </w:rPr>
        <w:t>aht per share.</w:t>
      </w:r>
    </w:p>
    <w:p w14:paraId="72CF2DDC" w14:textId="4F0C7716" w:rsidR="00882BC5" w:rsidRPr="00882BC5" w:rsidRDefault="00882BC5" w:rsidP="00882BC5">
      <w:pPr>
        <w:pStyle w:val="BodyText2"/>
        <w:spacing w:after="120"/>
        <w:ind w:firstLine="720"/>
        <w:jc w:val="both"/>
        <w:rPr>
          <w:rFonts w:asciiTheme="minorBidi" w:hAnsiTheme="minorBidi" w:cstheme="minorBidi"/>
          <w:sz w:val="32"/>
          <w:szCs w:val="32"/>
        </w:rPr>
      </w:pPr>
      <w:r w:rsidRPr="00FA1401">
        <w:rPr>
          <w:rFonts w:asciiTheme="minorBidi" w:hAnsiTheme="minorBidi" w:cstheme="minorBidi"/>
          <w:sz w:val="32"/>
          <w:szCs w:val="32"/>
        </w:rPr>
        <w:t xml:space="preserve">The above dividend distribution shall be paid to the shareholders entitled to receive the dividend according to the Company’s Articles of Association and who are listed in the record date on April </w:t>
      </w:r>
      <w:r w:rsidR="00812658" w:rsidRPr="00FA1401">
        <w:rPr>
          <w:rFonts w:asciiTheme="minorBidi" w:hAnsiTheme="minorBidi" w:cstheme="minorBidi"/>
          <w:sz w:val="32"/>
          <w:szCs w:val="32"/>
        </w:rPr>
        <w:t>8</w:t>
      </w:r>
      <w:r w:rsidRPr="00FA1401">
        <w:rPr>
          <w:rFonts w:asciiTheme="minorBidi" w:hAnsiTheme="minorBidi" w:cstheme="minorBidi"/>
          <w:sz w:val="32"/>
          <w:szCs w:val="32"/>
        </w:rPr>
        <w:t>, 202</w:t>
      </w:r>
      <w:r w:rsidR="00812658" w:rsidRPr="00FA1401">
        <w:rPr>
          <w:rFonts w:asciiTheme="minorBidi" w:hAnsiTheme="minorBidi" w:cstheme="minorBidi"/>
          <w:sz w:val="32"/>
          <w:szCs w:val="32"/>
        </w:rPr>
        <w:t>2</w:t>
      </w:r>
      <w:r w:rsidRPr="00FA1401">
        <w:rPr>
          <w:rFonts w:asciiTheme="minorBidi" w:hAnsiTheme="minorBidi" w:cstheme="minorBidi"/>
          <w:sz w:val="32"/>
          <w:szCs w:val="32"/>
        </w:rPr>
        <w:t>. (The XD, or the date on which a purchaser will not be entitled to receive the dividend, will be on</w:t>
      </w:r>
      <w:r w:rsidR="00DC75F7" w:rsidRPr="00FA1401">
        <w:rPr>
          <w:rFonts w:asciiTheme="minorBidi" w:hAnsiTheme="minorBidi" w:cstheme="minorBidi"/>
          <w:sz w:val="32"/>
          <w:szCs w:val="32"/>
        </w:rPr>
        <w:br/>
      </w:r>
      <w:r w:rsidRPr="00FA1401">
        <w:rPr>
          <w:rFonts w:asciiTheme="minorBidi" w:hAnsiTheme="minorBidi" w:cstheme="minorBidi"/>
          <w:sz w:val="32"/>
          <w:szCs w:val="32"/>
        </w:rPr>
        <w:t xml:space="preserve"> April </w:t>
      </w:r>
      <w:r w:rsidR="00812658" w:rsidRPr="00FA1401">
        <w:rPr>
          <w:rFonts w:asciiTheme="minorBidi" w:hAnsiTheme="minorBidi" w:cstheme="minorBidi"/>
          <w:sz w:val="32"/>
          <w:szCs w:val="32"/>
        </w:rPr>
        <w:t>7</w:t>
      </w:r>
      <w:r w:rsidRPr="00FA1401">
        <w:rPr>
          <w:rFonts w:asciiTheme="minorBidi" w:hAnsiTheme="minorBidi" w:cstheme="minorBidi"/>
          <w:sz w:val="32"/>
          <w:szCs w:val="32"/>
        </w:rPr>
        <w:t>, 202</w:t>
      </w:r>
      <w:r w:rsidR="00812658" w:rsidRPr="00FA1401">
        <w:rPr>
          <w:rFonts w:asciiTheme="minorBidi" w:hAnsiTheme="minorBidi" w:cstheme="minorBidi"/>
          <w:sz w:val="32"/>
          <w:szCs w:val="32"/>
        </w:rPr>
        <w:t>2</w:t>
      </w:r>
      <w:r w:rsidRPr="00FA1401">
        <w:rPr>
          <w:rFonts w:asciiTheme="minorBidi" w:hAnsiTheme="minorBidi" w:cstheme="minorBidi"/>
          <w:sz w:val="32"/>
          <w:szCs w:val="32"/>
        </w:rPr>
        <w:t>) The dividend will be paid on April 2</w:t>
      </w:r>
      <w:r w:rsidR="00812658" w:rsidRPr="00FA1401">
        <w:rPr>
          <w:rFonts w:asciiTheme="minorBidi" w:hAnsiTheme="minorBidi" w:cstheme="minorBidi"/>
          <w:sz w:val="32"/>
          <w:szCs w:val="32"/>
        </w:rPr>
        <w:t>6</w:t>
      </w:r>
      <w:r w:rsidRPr="00FA1401">
        <w:rPr>
          <w:rFonts w:asciiTheme="minorBidi" w:hAnsiTheme="minorBidi" w:cstheme="minorBidi"/>
          <w:sz w:val="32"/>
          <w:szCs w:val="32"/>
        </w:rPr>
        <w:t>, 202</w:t>
      </w:r>
      <w:r w:rsidR="00812658" w:rsidRPr="00FA1401">
        <w:rPr>
          <w:rFonts w:asciiTheme="minorBidi" w:hAnsiTheme="minorBidi" w:cstheme="minorBidi"/>
          <w:sz w:val="32"/>
          <w:szCs w:val="32"/>
        </w:rPr>
        <w:t>2</w:t>
      </w:r>
      <w:r w:rsidRPr="00FA1401">
        <w:rPr>
          <w:rFonts w:asciiTheme="minorBidi" w:hAnsiTheme="minorBidi" w:cstheme="minorBidi"/>
          <w:sz w:val="32"/>
          <w:szCs w:val="32"/>
        </w:rPr>
        <w:t>. The receipt of such dividends shall be made within 10 years.</w:t>
      </w:r>
    </w:p>
    <w:p w14:paraId="536982B7" w14:textId="2551145C" w:rsidR="00A12E62" w:rsidRDefault="007A63E5" w:rsidP="00A12E62">
      <w:pPr>
        <w:ind w:right="67" w:firstLine="720"/>
        <w:jc w:val="thaiDistribute"/>
        <w:rPr>
          <w:rFonts w:ascii="Cordia New" w:hAnsi="Cordia New" w:cs="Cordia New"/>
          <w:color w:val="000000" w:themeColor="text1"/>
          <w:sz w:val="32"/>
          <w:szCs w:val="32"/>
        </w:rPr>
      </w:pPr>
      <w:r w:rsidRPr="00F970F5">
        <w:rPr>
          <w:rFonts w:ascii="Cordia New" w:hAnsi="Cordia New" w:cs="Cordia New" w:hint="cs"/>
          <w:color w:val="000000" w:themeColor="text1"/>
          <w:sz w:val="32"/>
          <w:szCs w:val="32"/>
        </w:rPr>
        <w:t>In addition, the Board of Directors approved plans to increase the capital of SCG Chemicals (SCG</w:t>
      </w:r>
      <w:r w:rsidR="001B1476">
        <w:rPr>
          <w:rFonts w:ascii="Cordia New" w:hAnsi="Cordia New" w:cs="Cordia New"/>
          <w:color w:val="000000" w:themeColor="text1"/>
          <w:sz w:val="32"/>
          <w:szCs w:val="32"/>
        </w:rPr>
        <w:t>C</w:t>
      </w:r>
      <w:r w:rsidRPr="00F970F5">
        <w:rPr>
          <w:rFonts w:ascii="Cordia New" w:hAnsi="Cordia New" w:cs="Cordia New" w:hint="cs"/>
          <w:color w:val="000000" w:themeColor="text1"/>
          <w:sz w:val="32"/>
          <w:szCs w:val="32"/>
        </w:rPr>
        <w:t xml:space="preserve">) and offer shares to the general public in an amount not to exceed </w:t>
      </w:r>
      <w:r w:rsidR="00F970F5">
        <w:rPr>
          <w:rFonts w:ascii="Cordia New" w:hAnsi="Cordia New" w:cs="Cordia New"/>
          <w:color w:val="000000" w:themeColor="text1"/>
          <w:sz w:val="32"/>
          <w:szCs w:val="32"/>
        </w:rPr>
        <w:t>25.2</w:t>
      </w:r>
      <w:r w:rsidRPr="00F970F5">
        <w:rPr>
          <w:rFonts w:ascii="Cordia New" w:hAnsi="Cordia New" w:cs="Cordia New" w:hint="cs"/>
          <w:color w:val="000000" w:themeColor="text1"/>
          <w:sz w:val="32"/>
          <w:szCs w:val="32"/>
        </w:rPr>
        <w:t xml:space="preserve">% of SCG Chemicals' paid-up capital. The IPO is expected to be allocated to shareholders of the Company (Pre-emptive Right) in an amount not to exceed </w:t>
      </w:r>
      <w:r w:rsidR="00F970F5">
        <w:rPr>
          <w:rFonts w:ascii="Cordia New" w:hAnsi="Cordia New" w:cs="Cordia New"/>
          <w:color w:val="000000" w:themeColor="text1"/>
          <w:sz w:val="32"/>
          <w:szCs w:val="32"/>
        </w:rPr>
        <w:t>15</w:t>
      </w:r>
      <w:r w:rsidRPr="00F970F5">
        <w:rPr>
          <w:rFonts w:ascii="Cordia New" w:hAnsi="Cordia New" w:cs="Cordia New" w:hint="cs"/>
          <w:color w:val="000000" w:themeColor="text1"/>
          <w:sz w:val="32"/>
          <w:szCs w:val="32"/>
        </w:rPr>
        <w:t>% of all IPO shares. The offering aims to raise funds to expand the high-potential business and build sustainable growth in ASEAN while also addressing the global market demand</w:t>
      </w:r>
      <w:r w:rsidR="000A2C7E">
        <w:rPr>
          <w:rFonts w:ascii="Cordia New" w:hAnsi="Cordia New" w:cs="Cordia New"/>
          <w:color w:val="000000" w:themeColor="text1"/>
          <w:sz w:val="32"/>
          <w:szCs w:val="32"/>
        </w:rPr>
        <w:t>.</w:t>
      </w:r>
      <w:r w:rsidRPr="00F970F5">
        <w:rPr>
          <w:rFonts w:ascii="Cordia New" w:hAnsi="Cordia New" w:cs="Cordia New" w:hint="cs"/>
          <w:color w:val="000000" w:themeColor="text1"/>
          <w:sz w:val="32"/>
          <w:szCs w:val="32"/>
        </w:rPr>
        <w:t xml:space="preserve"> </w:t>
      </w:r>
    </w:p>
    <w:p w14:paraId="714DA9D1" w14:textId="757638AF" w:rsidR="007A63E5" w:rsidRPr="00F970F5" w:rsidRDefault="007A63E5" w:rsidP="00A12E62">
      <w:pPr>
        <w:ind w:right="67" w:firstLine="720"/>
        <w:jc w:val="thaiDistribute"/>
        <w:rPr>
          <w:rFonts w:ascii="Cordia New" w:hAnsi="Cordia New" w:cs="Cordia New"/>
          <w:color w:val="000000" w:themeColor="text1"/>
          <w:sz w:val="32"/>
          <w:szCs w:val="32"/>
        </w:rPr>
      </w:pPr>
      <w:r w:rsidRPr="00F970F5">
        <w:rPr>
          <w:rFonts w:ascii="Cordia New" w:hAnsi="Cordia New" w:cs="Cordia New" w:hint="cs"/>
          <w:color w:val="000000" w:themeColor="text1"/>
          <w:sz w:val="32"/>
          <w:szCs w:val="32"/>
          <w:cs/>
        </w:rPr>
        <w:t xml:space="preserve">                                  --------------------------------------------------------------</w:t>
      </w:r>
    </w:p>
    <w:p w14:paraId="2CBB0D12" w14:textId="77777777" w:rsidR="00E8278A" w:rsidRPr="006206E9" w:rsidRDefault="00E8278A" w:rsidP="610195BE">
      <w:pPr>
        <w:ind w:firstLine="720"/>
        <w:contextualSpacing/>
        <w:jc w:val="center"/>
        <w:rPr>
          <w:rFonts w:asciiTheme="minorBidi" w:eastAsia="Calibri" w:hAnsiTheme="minorBidi" w:cstheme="minorBidi"/>
          <w:sz w:val="40"/>
          <w:szCs w:val="40"/>
        </w:rPr>
      </w:pPr>
    </w:p>
    <w:sectPr w:rsidR="00E8278A" w:rsidRPr="006206E9" w:rsidSect="0054129A">
      <w:headerReference w:type="even" r:id="rId11"/>
      <w:headerReference w:type="default" r:id="rId12"/>
      <w:footerReference w:type="even" r:id="rId13"/>
      <w:footerReference w:type="default" r:id="rId14"/>
      <w:headerReference w:type="first" r:id="rId15"/>
      <w:footerReference w:type="first" r:id="rId16"/>
      <w:pgSz w:w="11906" w:h="16838"/>
      <w:pgMar w:top="284" w:right="926" w:bottom="426" w:left="990" w:header="142" w:footer="4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0BD27" w14:textId="77777777" w:rsidR="00195E87" w:rsidRDefault="00195E87" w:rsidP="001A0A77">
      <w:r>
        <w:separator/>
      </w:r>
    </w:p>
  </w:endnote>
  <w:endnote w:type="continuationSeparator" w:id="0">
    <w:p w14:paraId="2442D873" w14:textId="77777777" w:rsidR="00195E87" w:rsidRDefault="00195E87" w:rsidP="001A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quot;Courier New&quot;">
    <w:charset w:val="00"/>
    <w:family w:val="roman"/>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30704" w14:textId="77777777" w:rsidR="004A5881" w:rsidRDefault="004A58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B7701" w14:textId="77777777" w:rsidR="004A5881" w:rsidRDefault="004A58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0E740" w14:textId="77777777" w:rsidR="004A5881" w:rsidRDefault="004A58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F97BB" w14:textId="77777777" w:rsidR="00195E87" w:rsidRDefault="00195E87" w:rsidP="001A0A77">
      <w:r>
        <w:separator/>
      </w:r>
    </w:p>
  </w:footnote>
  <w:footnote w:type="continuationSeparator" w:id="0">
    <w:p w14:paraId="25F070F8" w14:textId="77777777" w:rsidR="00195E87" w:rsidRDefault="00195E87" w:rsidP="001A0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E41A8" w14:textId="77777777" w:rsidR="004A5881" w:rsidRDefault="004A58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D4B64" w14:textId="473E9713" w:rsidR="00DB070A" w:rsidRDefault="00DB070A">
    <w:pPr>
      <w:pStyle w:val="Header"/>
    </w:pPr>
  </w:p>
  <w:p w14:paraId="20D16329" w14:textId="153144E2" w:rsidR="00DB070A" w:rsidRPr="0054129A" w:rsidRDefault="0054129A" w:rsidP="0054129A">
    <w:pPr>
      <w:pStyle w:val="Header"/>
      <w:jc w:val="right"/>
    </w:pPr>
    <w:r w:rsidRPr="002B03FD">
      <w:rPr>
        <w:rFonts w:asciiTheme="minorBidi" w:hAnsiTheme="minorBidi" w:cstheme="minorBidi"/>
        <w:b/>
        <w:bCs/>
        <w:noProof/>
        <w:sz w:val="30"/>
        <w:szCs w:val="30"/>
      </w:rPr>
      <w:drawing>
        <wp:inline distT="0" distB="0" distL="0" distR="0" wp14:anchorId="635048B3" wp14:editId="7BDEA239">
          <wp:extent cx="1479998" cy="581025"/>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rotWithShape="1">
                  <a:blip r:embed="rId1" cstate="print">
                    <a:extLst>
                      <a:ext uri="{28A0092B-C50C-407E-A947-70E740481C1C}">
                        <a14:useLocalDpi xmlns:a14="http://schemas.microsoft.com/office/drawing/2010/main" val="0"/>
                      </a:ext>
                    </a:extLst>
                  </a:blip>
                  <a:srcRect l="9031" t="16403" r="6613" b="17935"/>
                  <a:stretch/>
                </pic:blipFill>
                <pic:spPr bwMode="auto">
                  <a:xfrm>
                    <a:off x="0" y="0"/>
                    <a:ext cx="1481779" cy="581724"/>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9B373" w14:textId="77777777" w:rsidR="004A5881" w:rsidRDefault="004A58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7D2F"/>
    <w:multiLevelType w:val="multilevel"/>
    <w:tmpl w:val="43C0A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upperLetter"/>
      <w:lvlText w:val="(%3)"/>
      <w:lvlJc w:val="left"/>
      <w:pPr>
        <w:ind w:left="2160" w:hanging="360"/>
      </w:pPr>
      <w:rPr>
        <w:rFonts w:hint="default"/>
      </w:rPr>
    </w:lvl>
    <w:lvl w:ilvl="3">
      <w:numFmt w:val="bullet"/>
      <w:lvlText w:val="-"/>
      <w:lvlJc w:val="left"/>
      <w:pPr>
        <w:ind w:left="2880" w:hanging="360"/>
      </w:pPr>
      <w:rPr>
        <w:rFonts w:ascii="Arial" w:eastAsia="Times New Roman" w:hAnsi="Arial" w:cs="Arial" w:hint="default"/>
        <w:b/>
        <w:u w:val="single"/>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467CB"/>
    <w:multiLevelType w:val="hybridMultilevel"/>
    <w:tmpl w:val="7BA29C66"/>
    <w:lvl w:ilvl="0" w:tplc="001C79AE">
      <w:start w:val="1"/>
      <w:numFmt w:val="bullet"/>
      <w:lvlText w:val="-"/>
      <w:lvlJc w:val="left"/>
      <w:pPr>
        <w:ind w:left="1440" w:hanging="360"/>
      </w:pPr>
      <w:rPr>
        <w:rFonts w:ascii="Cordia New" w:eastAsia="Calibri" w:hAnsi="Cordia New" w:cs="Cordia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6C56EE6"/>
    <w:multiLevelType w:val="hybridMultilevel"/>
    <w:tmpl w:val="740A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9674C"/>
    <w:multiLevelType w:val="hybridMultilevel"/>
    <w:tmpl w:val="6352B0F0"/>
    <w:lvl w:ilvl="0" w:tplc="39AC0BE2">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810B7"/>
    <w:multiLevelType w:val="hybridMultilevel"/>
    <w:tmpl w:val="03649508"/>
    <w:lvl w:ilvl="0" w:tplc="D5EAE9AC">
      <w:numFmt w:val="bullet"/>
      <w:lvlText w:val="-"/>
      <w:lvlJc w:val="left"/>
      <w:pPr>
        <w:ind w:left="720" w:hanging="360"/>
      </w:pPr>
      <w:rPr>
        <w:rFonts w:ascii="Calibri" w:eastAsia="Calibri" w:hAnsi="Calibri" w:cs="Calibri"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A8C11F1"/>
    <w:multiLevelType w:val="hybridMultilevel"/>
    <w:tmpl w:val="FF727B06"/>
    <w:lvl w:ilvl="0" w:tplc="1F648468">
      <w:start w:val="1"/>
      <w:numFmt w:val="bullet"/>
      <w:lvlText w:val="o"/>
      <w:lvlJc w:val="left"/>
      <w:pPr>
        <w:ind w:left="720" w:hanging="360"/>
      </w:pPr>
      <w:rPr>
        <w:rFonts w:ascii="&quot;Courier New&quot;" w:hAnsi="&quot;Courier New&quot;" w:hint="default"/>
      </w:rPr>
    </w:lvl>
    <w:lvl w:ilvl="1" w:tplc="1CBCAE50">
      <w:start w:val="1"/>
      <w:numFmt w:val="bullet"/>
      <w:lvlText w:val="o"/>
      <w:lvlJc w:val="left"/>
      <w:pPr>
        <w:ind w:left="1440" w:hanging="360"/>
      </w:pPr>
      <w:rPr>
        <w:rFonts w:ascii="&quot;Courier New&quot;" w:hAnsi="&quot;Courier New&quot;" w:hint="default"/>
      </w:rPr>
    </w:lvl>
    <w:lvl w:ilvl="2" w:tplc="C47EAB30">
      <w:start w:val="1"/>
      <w:numFmt w:val="bullet"/>
      <w:lvlText w:val=""/>
      <w:lvlJc w:val="left"/>
      <w:pPr>
        <w:ind w:left="2160" w:hanging="360"/>
      </w:pPr>
      <w:rPr>
        <w:rFonts w:ascii="Wingdings" w:hAnsi="Wingdings" w:hint="default"/>
      </w:rPr>
    </w:lvl>
    <w:lvl w:ilvl="3" w:tplc="D9A66FC4">
      <w:start w:val="1"/>
      <w:numFmt w:val="bullet"/>
      <w:lvlText w:val=""/>
      <w:lvlJc w:val="left"/>
      <w:pPr>
        <w:ind w:left="2880" w:hanging="360"/>
      </w:pPr>
      <w:rPr>
        <w:rFonts w:ascii="Symbol" w:hAnsi="Symbol" w:hint="default"/>
      </w:rPr>
    </w:lvl>
    <w:lvl w:ilvl="4" w:tplc="21A04AD2">
      <w:start w:val="1"/>
      <w:numFmt w:val="bullet"/>
      <w:lvlText w:val="o"/>
      <w:lvlJc w:val="left"/>
      <w:pPr>
        <w:ind w:left="3600" w:hanging="360"/>
      </w:pPr>
      <w:rPr>
        <w:rFonts w:ascii="Courier New" w:hAnsi="Courier New" w:hint="default"/>
      </w:rPr>
    </w:lvl>
    <w:lvl w:ilvl="5" w:tplc="A8E4E4EC">
      <w:start w:val="1"/>
      <w:numFmt w:val="bullet"/>
      <w:lvlText w:val=""/>
      <w:lvlJc w:val="left"/>
      <w:pPr>
        <w:ind w:left="4320" w:hanging="360"/>
      </w:pPr>
      <w:rPr>
        <w:rFonts w:ascii="Wingdings" w:hAnsi="Wingdings" w:hint="default"/>
      </w:rPr>
    </w:lvl>
    <w:lvl w:ilvl="6" w:tplc="F5EC096E">
      <w:start w:val="1"/>
      <w:numFmt w:val="bullet"/>
      <w:lvlText w:val=""/>
      <w:lvlJc w:val="left"/>
      <w:pPr>
        <w:ind w:left="5040" w:hanging="360"/>
      </w:pPr>
      <w:rPr>
        <w:rFonts w:ascii="Symbol" w:hAnsi="Symbol" w:hint="default"/>
      </w:rPr>
    </w:lvl>
    <w:lvl w:ilvl="7" w:tplc="3578959C">
      <w:start w:val="1"/>
      <w:numFmt w:val="bullet"/>
      <w:lvlText w:val="o"/>
      <w:lvlJc w:val="left"/>
      <w:pPr>
        <w:ind w:left="5760" w:hanging="360"/>
      </w:pPr>
      <w:rPr>
        <w:rFonts w:ascii="Courier New" w:hAnsi="Courier New" w:hint="default"/>
      </w:rPr>
    </w:lvl>
    <w:lvl w:ilvl="8" w:tplc="0A62A6E0">
      <w:start w:val="1"/>
      <w:numFmt w:val="bullet"/>
      <w:lvlText w:val=""/>
      <w:lvlJc w:val="left"/>
      <w:pPr>
        <w:ind w:left="6480" w:hanging="360"/>
      </w:pPr>
      <w:rPr>
        <w:rFonts w:ascii="Wingdings" w:hAnsi="Wingdings" w:hint="default"/>
      </w:rPr>
    </w:lvl>
  </w:abstractNum>
  <w:abstractNum w:abstractNumId="6" w15:restartNumberingAfterBreak="0">
    <w:nsid w:val="1BF533D3"/>
    <w:multiLevelType w:val="hybridMultilevel"/>
    <w:tmpl w:val="740A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B52CCC"/>
    <w:multiLevelType w:val="hybridMultilevel"/>
    <w:tmpl w:val="15E2CE7E"/>
    <w:lvl w:ilvl="0" w:tplc="6FC4182E">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8" w15:restartNumberingAfterBreak="0">
    <w:nsid w:val="397923A9"/>
    <w:multiLevelType w:val="multilevel"/>
    <w:tmpl w:val="727EA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925EF4"/>
    <w:multiLevelType w:val="hybridMultilevel"/>
    <w:tmpl w:val="FDC0552E"/>
    <w:lvl w:ilvl="0" w:tplc="887A5BF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D0339A2"/>
    <w:multiLevelType w:val="hybridMultilevel"/>
    <w:tmpl w:val="AC1C4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F8614C"/>
    <w:multiLevelType w:val="hybridMultilevel"/>
    <w:tmpl w:val="E13EA2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07E2868"/>
    <w:multiLevelType w:val="hybridMultilevel"/>
    <w:tmpl w:val="3FA87F48"/>
    <w:lvl w:ilvl="0" w:tplc="C6D69A9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5F1E4468"/>
    <w:multiLevelType w:val="hybridMultilevel"/>
    <w:tmpl w:val="07B4E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712974"/>
    <w:multiLevelType w:val="hybridMultilevel"/>
    <w:tmpl w:val="75A26014"/>
    <w:lvl w:ilvl="0" w:tplc="A5123A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1533A83"/>
    <w:multiLevelType w:val="hybridMultilevel"/>
    <w:tmpl w:val="34D2EB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761B3703"/>
    <w:multiLevelType w:val="hybridMultilevel"/>
    <w:tmpl w:val="3C7E2934"/>
    <w:lvl w:ilvl="0" w:tplc="355EB9E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0"/>
  </w:num>
  <w:num w:numId="3">
    <w:abstractNumId w:val="1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1"/>
  </w:num>
  <w:num w:numId="7">
    <w:abstractNumId w:val="1"/>
  </w:num>
  <w:num w:numId="8">
    <w:abstractNumId w:val="4"/>
  </w:num>
  <w:num w:numId="9">
    <w:abstractNumId w:val="9"/>
  </w:num>
  <w:num w:numId="10">
    <w:abstractNumId w:val="6"/>
  </w:num>
  <w:num w:numId="11">
    <w:abstractNumId w:val="2"/>
  </w:num>
  <w:num w:numId="12">
    <w:abstractNumId w:val="10"/>
  </w:num>
  <w:num w:numId="13">
    <w:abstractNumId w:val="3"/>
  </w:num>
  <w:num w:numId="14">
    <w:abstractNumId w:val="16"/>
  </w:num>
  <w:num w:numId="15">
    <w:abstractNumId w:val="8"/>
  </w:num>
  <w:num w:numId="16">
    <w:abstractNumId w:val="13"/>
  </w:num>
  <w:num w:numId="17">
    <w:abstractNumId w:val="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F35"/>
    <w:rsid w:val="00002D73"/>
    <w:rsid w:val="00002EAB"/>
    <w:rsid w:val="000034A2"/>
    <w:rsid w:val="00004034"/>
    <w:rsid w:val="00004990"/>
    <w:rsid w:val="00004E62"/>
    <w:rsid w:val="00005120"/>
    <w:rsid w:val="0000585C"/>
    <w:rsid w:val="00005E7F"/>
    <w:rsid w:val="00006516"/>
    <w:rsid w:val="0000690A"/>
    <w:rsid w:val="00006E2C"/>
    <w:rsid w:val="0000768F"/>
    <w:rsid w:val="000100E8"/>
    <w:rsid w:val="000104F8"/>
    <w:rsid w:val="000107C9"/>
    <w:rsid w:val="00010B35"/>
    <w:rsid w:val="00010DB6"/>
    <w:rsid w:val="00011D8E"/>
    <w:rsid w:val="00011F86"/>
    <w:rsid w:val="00013EF6"/>
    <w:rsid w:val="00014992"/>
    <w:rsid w:val="00015650"/>
    <w:rsid w:val="0001637A"/>
    <w:rsid w:val="000163D4"/>
    <w:rsid w:val="00016DD7"/>
    <w:rsid w:val="0002095A"/>
    <w:rsid w:val="00020EA3"/>
    <w:rsid w:val="00021770"/>
    <w:rsid w:val="00021EA6"/>
    <w:rsid w:val="0002246C"/>
    <w:rsid w:val="0002710B"/>
    <w:rsid w:val="00027590"/>
    <w:rsid w:val="0003024F"/>
    <w:rsid w:val="00031033"/>
    <w:rsid w:val="0003226D"/>
    <w:rsid w:val="00032B05"/>
    <w:rsid w:val="00032C93"/>
    <w:rsid w:val="00033543"/>
    <w:rsid w:val="00033C1D"/>
    <w:rsid w:val="00033D4C"/>
    <w:rsid w:val="000357BF"/>
    <w:rsid w:val="00035815"/>
    <w:rsid w:val="000358DF"/>
    <w:rsid w:val="00035F7F"/>
    <w:rsid w:val="0003629D"/>
    <w:rsid w:val="0003686C"/>
    <w:rsid w:val="0003780E"/>
    <w:rsid w:val="0003786C"/>
    <w:rsid w:val="00037E2D"/>
    <w:rsid w:val="00040617"/>
    <w:rsid w:val="000419B3"/>
    <w:rsid w:val="000429C7"/>
    <w:rsid w:val="00042A60"/>
    <w:rsid w:val="000434BB"/>
    <w:rsid w:val="00043A22"/>
    <w:rsid w:val="000509D1"/>
    <w:rsid w:val="00051C7E"/>
    <w:rsid w:val="0005202D"/>
    <w:rsid w:val="00053AD6"/>
    <w:rsid w:val="00054A8D"/>
    <w:rsid w:val="0005610E"/>
    <w:rsid w:val="000579E0"/>
    <w:rsid w:val="00060E80"/>
    <w:rsid w:val="00062061"/>
    <w:rsid w:val="000629EF"/>
    <w:rsid w:val="00062E4C"/>
    <w:rsid w:val="000631AC"/>
    <w:rsid w:val="00063334"/>
    <w:rsid w:val="00063BD1"/>
    <w:rsid w:val="00064714"/>
    <w:rsid w:val="00065468"/>
    <w:rsid w:val="00066900"/>
    <w:rsid w:val="00067AE4"/>
    <w:rsid w:val="00070950"/>
    <w:rsid w:val="00071F2E"/>
    <w:rsid w:val="00072026"/>
    <w:rsid w:val="00072966"/>
    <w:rsid w:val="00072DBA"/>
    <w:rsid w:val="00073870"/>
    <w:rsid w:val="0007446B"/>
    <w:rsid w:val="00074621"/>
    <w:rsid w:val="000767C2"/>
    <w:rsid w:val="00077686"/>
    <w:rsid w:val="00077CC9"/>
    <w:rsid w:val="00077F91"/>
    <w:rsid w:val="00081BA8"/>
    <w:rsid w:val="00082756"/>
    <w:rsid w:val="000827D1"/>
    <w:rsid w:val="00082B61"/>
    <w:rsid w:val="00083115"/>
    <w:rsid w:val="00085194"/>
    <w:rsid w:val="00087482"/>
    <w:rsid w:val="00090A23"/>
    <w:rsid w:val="000910EE"/>
    <w:rsid w:val="000914F4"/>
    <w:rsid w:val="00091628"/>
    <w:rsid w:val="00091AAD"/>
    <w:rsid w:val="000920ED"/>
    <w:rsid w:val="00093BFC"/>
    <w:rsid w:val="00094275"/>
    <w:rsid w:val="00095679"/>
    <w:rsid w:val="00095DBC"/>
    <w:rsid w:val="00096EB7"/>
    <w:rsid w:val="00097795"/>
    <w:rsid w:val="00097A4C"/>
    <w:rsid w:val="00097FE8"/>
    <w:rsid w:val="000A09BC"/>
    <w:rsid w:val="000A24C1"/>
    <w:rsid w:val="000A2945"/>
    <w:rsid w:val="000A2C7E"/>
    <w:rsid w:val="000A2E05"/>
    <w:rsid w:val="000A30C3"/>
    <w:rsid w:val="000A3AD1"/>
    <w:rsid w:val="000A404B"/>
    <w:rsid w:val="000A4D4D"/>
    <w:rsid w:val="000A545B"/>
    <w:rsid w:val="000A6398"/>
    <w:rsid w:val="000A67D3"/>
    <w:rsid w:val="000A7469"/>
    <w:rsid w:val="000A7DF4"/>
    <w:rsid w:val="000B1B77"/>
    <w:rsid w:val="000B4506"/>
    <w:rsid w:val="000B6836"/>
    <w:rsid w:val="000B6CCE"/>
    <w:rsid w:val="000B7598"/>
    <w:rsid w:val="000B7C79"/>
    <w:rsid w:val="000B7F9D"/>
    <w:rsid w:val="000C2565"/>
    <w:rsid w:val="000C338B"/>
    <w:rsid w:val="000C47C4"/>
    <w:rsid w:val="000C4B9B"/>
    <w:rsid w:val="000C5CFB"/>
    <w:rsid w:val="000C694B"/>
    <w:rsid w:val="000C6A7E"/>
    <w:rsid w:val="000C79F5"/>
    <w:rsid w:val="000D03F9"/>
    <w:rsid w:val="000D0CD2"/>
    <w:rsid w:val="000D0DDC"/>
    <w:rsid w:val="000D16BA"/>
    <w:rsid w:val="000D1DF8"/>
    <w:rsid w:val="000D1F9C"/>
    <w:rsid w:val="000D206D"/>
    <w:rsid w:val="000D32EF"/>
    <w:rsid w:val="000D427A"/>
    <w:rsid w:val="000D4BEC"/>
    <w:rsid w:val="000E0A64"/>
    <w:rsid w:val="000E13E8"/>
    <w:rsid w:val="000E20D8"/>
    <w:rsid w:val="000E2DB2"/>
    <w:rsid w:val="000E4BE5"/>
    <w:rsid w:val="000E5A4F"/>
    <w:rsid w:val="000E5BE0"/>
    <w:rsid w:val="000E6413"/>
    <w:rsid w:val="000F1127"/>
    <w:rsid w:val="000F1B1F"/>
    <w:rsid w:val="000F2A46"/>
    <w:rsid w:val="000F41FB"/>
    <w:rsid w:val="000F44D0"/>
    <w:rsid w:val="000F5031"/>
    <w:rsid w:val="000F5471"/>
    <w:rsid w:val="000F5E81"/>
    <w:rsid w:val="000F7AD5"/>
    <w:rsid w:val="001002F4"/>
    <w:rsid w:val="0010050E"/>
    <w:rsid w:val="00100A6A"/>
    <w:rsid w:val="001018A4"/>
    <w:rsid w:val="0010240A"/>
    <w:rsid w:val="00102737"/>
    <w:rsid w:val="0010382B"/>
    <w:rsid w:val="00103B00"/>
    <w:rsid w:val="00103B74"/>
    <w:rsid w:val="0010438F"/>
    <w:rsid w:val="00105E26"/>
    <w:rsid w:val="00105EE3"/>
    <w:rsid w:val="00107C01"/>
    <w:rsid w:val="00107C32"/>
    <w:rsid w:val="00111808"/>
    <w:rsid w:val="00111ADF"/>
    <w:rsid w:val="001123CE"/>
    <w:rsid w:val="001132BC"/>
    <w:rsid w:val="001142C9"/>
    <w:rsid w:val="00114E72"/>
    <w:rsid w:val="0011602F"/>
    <w:rsid w:val="0011653D"/>
    <w:rsid w:val="00121267"/>
    <w:rsid w:val="0012153D"/>
    <w:rsid w:val="00122116"/>
    <w:rsid w:val="001223D2"/>
    <w:rsid w:val="00123DA1"/>
    <w:rsid w:val="001242E2"/>
    <w:rsid w:val="001249BE"/>
    <w:rsid w:val="0012505C"/>
    <w:rsid w:val="00125AFC"/>
    <w:rsid w:val="0012636A"/>
    <w:rsid w:val="00127C5F"/>
    <w:rsid w:val="0013175A"/>
    <w:rsid w:val="00132CF0"/>
    <w:rsid w:val="0013704B"/>
    <w:rsid w:val="00137658"/>
    <w:rsid w:val="00140468"/>
    <w:rsid w:val="00141F9E"/>
    <w:rsid w:val="001421FB"/>
    <w:rsid w:val="00142494"/>
    <w:rsid w:val="001429DB"/>
    <w:rsid w:val="001429F2"/>
    <w:rsid w:val="00143197"/>
    <w:rsid w:val="0014328C"/>
    <w:rsid w:val="0014687B"/>
    <w:rsid w:val="00146FC9"/>
    <w:rsid w:val="00150406"/>
    <w:rsid w:val="00150D8C"/>
    <w:rsid w:val="00151613"/>
    <w:rsid w:val="00152189"/>
    <w:rsid w:val="001526F8"/>
    <w:rsid w:val="001528A3"/>
    <w:rsid w:val="00154250"/>
    <w:rsid w:val="0015479F"/>
    <w:rsid w:val="00155253"/>
    <w:rsid w:val="00156107"/>
    <w:rsid w:val="001572CE"/>
    <w:rsid w:val="00160144"/>
    <w:rsid w:val="0016122B"/>
    <w:rsid w:val="00161B80"/>
    <w:rsid w:val="00162B35"/>
    <w:rsid w:val="001648E6"/>
    <w:rsid w:val="00164E9C"/>
    <w:rsid w:val="0016526F"/>
    <w:rsid w:val="00165A3A"/>
    <w:rsid w:val="00166C8C"/>
    <w:rsid w:val="00167A06"/>
    <w:rsid w:val="00170427"/>
    <w:rsid w:val="0017044A"/>
    <w:rsid w:val="00172FB4"/>
    <w:rsid w:val="001737B7"/>
    <w:rsid w:val="00173F80"/>
    <w:rsid w:val="0017407B"/>
    <w:rsid w:val="00176193"/>
    <w:rsid w:val="001766B8"/>
    <w:rsid w:val="001767D0"/>
    <w:rsid w:val="001770D3"/>
    <w:rsid w:val="001773C9"/>
    <w:rsid w:val="00180416"/>
    <w:rsid w:val="001809CC"/>
    <w:rsid w:val="0018138C"/>
    <w:rsid w:val="0018236D"/>
    <w:rsid w:val="00182C9F"/>
    <w:rsid w:val="001838A8"/>
    <w:rsid w:val="00183CBA"/>
    <w:rsid w:val="00187225"/>
    <w:rsid w:val="001872F8"/>
    <w:rsid w:val="0019532A"/>
    <w:rsid w:val="00195E87"/>
    <w:rsid w:val="00197122"/>
    <w:rsid w:val="001973AD"/>
    <w:rsid w:val="00197839"/>
    <w:rsid w:val="001978AF"/>
    <w:rsid w:val="001A07F4"/>
    <w:rsid w:val="001A0A77"/>
    <w:rsid w:val="001A2879"/>
    <w:rsid w:val="001A503C"/>
    <w:rsid w:val="001A66B3"/>
    <w:rsid w:val="001A6958"/>
    <w:rsid w:val="001A7BC8"/>
    <w:rsid w:val="001B0961"/>
    <w:rsid w:val="001B1344"/>
    <w:rsid w:val="001B1476"/>
    <w:rsid w:val="001B1507"/>
    <w:rsid w:val="001B3371"/>
    <w:rsid w:val="001B4DC9"/>
    <w:rsid w:val="001B5BAB"/>
    <w:rsid w:val="001C0C64"/>
    <w:rsid w:val="001C0DD0"/>
    <w:rsid w:val="001C1F8C"/>
    <w:rsid w:val="001C2A63"/>
    <w:rsid w:val="001C37DA"/>
    <w:rsid w:val="001C47F5"/>
    <w:rsid w:val="001C5BB0"/>
    <w:rsid w:val="001C6C55"/>
    <w:rsid w:val="001D00FB"/>
    <w:rsid w:val="001D049F"/>
    <w:rsid w:val="001D0B89"/>
    <w:rsid w:val="001D109A"/>
    <w:rsid w:val="001D12E5"/>
    <w:rsid w:val="001D19CF"/>
    <w:rsid w:val="001D20C1"/>
    <w:rsid w:val="001D25CA"/>
    <w:rsid w:val="001D2D5D"/>
    <w:rsid w:val="001D2DC5"/>
    <w:rsid w:val="001D379B"/>
    <w:rsid w:val="001D398D"/>
    <w:rsid w:val="001D3E86"/>
    <w:rsid w:val="001D42D0"/>
    <w:rsid w:val="001D5785"/>
    <w:rsid w:val="001D5D24"/>
    <w:rsid w:val="001D77AB"/>
    <w:rsid w:val="001E141E"/>
    <w:rsid w:val="001E3A27"/>
    <w:rsid w:val="001E4901"/>
    <w:rsid w:val="001E5892"/>
    <w:rsid w:val="001E6FAA"/>
    <w:rsid w:val="001E76D5"/>
    <w:rsid w:val="001F08BE"/>
    <w:rsid w:val="001F1F23"/>
    <w:rsid w:val="001F2D5A"/>
    <w:rsid w:val="001F3D34"/>
    <w:rsid w:val="001F3F35"/>
    <w:rsid w:val="001F4605"/>
    <w:rsid w:val="001F4638"/>
    <w:rsid w:val="001F4693"/>
    <w:rsid w:val="001F56A8"/>
    <w:rsid w:val="001F6092"/>
    <w:rsid w:val="001F6524"/>
    <w:rsid w:val="001F6B7B"/>
    <w:rsid w:val="001F6C93"/>
    <w:rsid w:val="001F71D4"/>
    <w:rsid w:val="001F76AB"/>
    <w:rsid w:val="001F7D52"/>
    <w:rsid w:val="0020142D"/>
    <w:rsid w:val="0020173A"/>
    <w:rsid w:val="00202AF5"/>
    <w:rsid w:val="00204C5A"/>
    <w:rsid w:val="0020581F"/>
    <w:rsid w:val="002064DF"/>
    <w:rsid w:val="00206C11"/>
    <w:rsid w:val="0020712A"/>
    <w:rsid w:val="00210254"/>
    <w:rsid w:val="00211A8E"/>
    <w:rsid w:val="002127B7"/>
    <w:rsid w:val="00214BE9"/>
    <w:rsid w:val="00214EF2"/>
    <w:rsid w:val="00214FBF"/>
    <w:rsid w:val="00215545"/>
    <w:rsid w:val="002163A2"/>
    <w:rsid w:val="00217D35"/>
    <w:rsid w:val="00217DB7"/>
    <w:rsid w:val="00221A84"/>
    <w:rsid w:val="00222793"/>
    <w:rsid w:val="002234BD"/>
    <w:rsid w:val="00223FAB"/>
    <w:rsid w:val="00224DCE"/>
    <w:rsid w:val="00225E53"/>
    <w:rsid w:val="0022657D"/>
    <w:rsid w:val="002274CF"/>
    <w:rsid w:val="0023056B"/>
    <w:rsid w:val="00230E33"/>
    <w:rsid w:val="00232115"/>
    <w:rsid w:val="002322ED"/>
    <w:rsid w:val="00232A59"/>
    <w:rsid w:val="00232A9A"/>
    <w:rsid w:val="00232DAC"/>
    <w:rsid w:val="00233080"/>
    <w:rsid w:val="00233EFA"/>
    <w:rsid w:val="00235485"/>
    <w:rsid w:val="002357DD"/>
    <w:rsid w:val="00235A19"/>
    <w:rsid w:val="00237600"/>
    <w:rsid w:val="0024276C"/>
    <w:rsid w:val="00245100"/>
    <w:rsid w:val="00245995"/>
    <w:rsid w:val="0024750F"/>
    <w:rsid w:val="00250D9B"/>
    <w:rsid w:val="0025123F"/>
    <w:rsid w:val="00251E5C"/>
    <w:rsid w:val="00252445"/>
    <w:rsid w:val="0025266F"/>
    <w:rsid w:val="002541CA"/>
    <w:rsid w:val="00254507"/>
    <w:rsid w:val="002545FF"/>
    <w:rsid w:val="00255A66"/>
    <w:rsid w:val="00260371"/>
    <w:rsid w:val="00261430"/>
    <w:rsid w:val="0026153B"/>
    <w:rsid w:val="002618A5"/>
    <w:rsid w:val="002620AF"/>
    <w:rsid w:val="00262975"/>
    <w:rsid w:val="00262E2D"/>
    <w:rsid w:val="002649FD"/>
    <w:rsid w:val="00264E08"/>
    <w:rsid w:val="0026540C"/>
    <w:rsid w:val="002655A1"/>
    <w:rsid w:val="00267681"/>
    <w:rsid w:val="002710C7"/>
    <w:rsid w:val="0027130C"/>
    <w:rsid w:val="002714C8"/>
    <w:rsid w:val="00271632"/>
    <w:rsid w:val="002716E7"/>
    <w:rsid w:val="00272B75"/>
    <w:rsid w:val="00272FB8"/>
    <w:rsid w:val="002747A7"/>
    <w:rsid w:val="00274FA8"/>
    <w:rsid w:val="00275BD0"/>
    <w:rsid w:val="00275FD1"/>
    <w:rsid w:val="002777DA"/>
    <w:rsid w:val="00281009"/>
    <w:rsid w:val="00281A63"/>
    <w:rsid w:val="00281A64"/>
    <w:rsid w:val="00282923"/>
    <w:rsid w:val="00284A09"/>
    <w:rsid w:val="00285952"/>
    <w:rsid w:val="00285971"/>
    <w:rsid w:val="00286380"/>
    <w:rsid w:val="0028662D"/>
    <w:rsid w:val="002867BE"/>
    <w:rsid w:val="0028728F"/>
    <w:rsid w:val="002906E0"/>
    <w:rsid w:val="00290C04"/>
    <w:rsid w:val="00292627"/>
    <w:rsid w:val="00292A2D"/>
    <w:rsid w:val="00292E6E"/>
    <w:rsid w:val="00293737"/>
    <w:rsid w:val="002953EF"/>
    <w:rsid w:val="002961E9"/>
    <w:rsid w:val="002963B1"/>
    <w:rsid w:val="00297DC6"/>
    <w:rsid w:val="002A005A"/>
    <w:rsid w:val="002A0E54"/>
    <w:rsid w:val="002A4A3B"/>
    <w:rsid w:val="002A7C79"/>
    <w:rsid w:val="002B03FD"/>
    <w:rsid w:val="002B0B6E"/>
    <w:rsid w:val="002B0C7F"/>
    <w:rsid w:val="002B1DBC"/>
    <w:rsid w:val="002B241C"/>
    <w:rsid w:val="002B25CD"/>
    <w:rsid w:val="002B29CA"/>
    <w:rsid w:val="002B5C68"/>
    <w:rsid w:val="002B63E8"/>
    <w:rsid w:val="002B749A"/>
    <w:rsid w:val="002B7A8C"/>
    <w:rsid w:val="002B7D41"/>
    <w:rsid w:val="002C03F2"/>
    <w:rsid w:val="002C2877"/>
    <w:rsid w:val="002C2C35"/>
    <w:rsid w:val="002C32C7"/>
    <w:rsid w:val="002C3DDB"/>
    <w:rsid w:val="002C49A2"/>
    <w:rsid w:val="002C5D21"/>
    <w:rsid w:val="002C65D5"/>
    <w:rsid w:val="002C6726"/>
    <w:rsid w:val="002C7283"/>
    <w:rsid w:val="002C7471"/>
    <w:rsid w:val="002C76F1"/>
    <w:rsid w:val="002C7A9C"/>
    <w:rsid w:val="002C7AC0"/>
    <w:rsid w:val="002C7D90"/>
    <w:rsid w:val="002C7ED3"/>
    <w:rsid w:val="002D1096"/>
    <w:rsid w:val="002D1B6A"/>
    <w:rsid w:val="002D1C61"/>
    <w:rsid w:val="002D232E"/>
    <w:rsid w:val="002D2A4F"/>
    <w:rsid w:val="002D2D3B"/>
    <w:rsid w:val="002D3302"/>
    <w:rsid w:val="002D3941"/>
    <w:rsid w:val="002D39B8"/>
    <w:rsid w:val="002D4400"/>
    <w:rsid w:val="002D4B1D"/>
    <w:rsid w:val="002D65F3"/>
    <w:rsid w:val="002D6BB0"/>
    <w:rsid w:val="002D6E3C"/>
    <w:rsid w:val="002D7922"/>
    <w:rsid w:val="002E0A69"/>
    <w:rsid w:val="002F0ACB"/>
    <w:rsid w:val="002F244D"/>
    <w:rsid w:val="002F45EE"/>
    <w:rsid w:val="002F4CA2"/>
    <w:rsid w:val="002F5D2C"/>
    <w:rsid w:val="002F73B8"/>
    <w:rsid w:val="002F7C9C"/>
    <w:rsid w:val="002F7CD2"/>
    <w:rsid w:val="003000AF"/>
    <w:rsid w:val="00300E39"/>
    <w:rsid w:val="00303820"/>
    <w:rsid w:val="00303B7E"/>
    <w:rsid w:val="00304B26"/>
    <w:rsid w:val="00305321"/>
    <w:rsid w:val="00305ED3"/>
    <w:rsid w:val="003079E8"/>
    <w:rsid w:val="003102B2"/>
    <w:rsid w:val="00310937"/>
    <w:rsid w:val="00310955"/>
    <w:rsid w:val="00312C05"/>
    <w:rsid w:val="003138D1"/>
    <w:rsid w:val="003139E8"/>
    <w:rsid w:val="003141A8"/>
    <w:rsid w:val="00314362"/>
    <w:rsid w:val="00314627"/>
    <w:rsid w:val="00314636"/>
    <w:rsid w:val="00315154"/>
    <w:rsid w:val="00315618"/>
    <w:rsid w:val="00315A02"/>
    <w:rsid w:val="00316552"/>
    <w:rsid w:val="003167C5"/>
    <w:rsid w:val="00321A81"/>
    <w:rsid w:val="00321C0A"/>
    <w:rsid w:val="003221A5"/>
    <w:rsid w:val="00322700"/>
    <w:rsid w:val="00322AF5"/>
    <w:rsid w:val="00322CBC"/>
    <w:rsid w:val="003232A6"/>
    <w:rsid w:val="00324874"/>
    <w:rsid w:val="00325564"/>
    <w:rsid w:val="00326F09"/>
    <w:rsid w:val="0033173D"/>
    <w:rsid w:val="00331C0E"/>
    <w:rsid w:val="00332388"/>
    <w:rsid w:val="003323B9"/>
    <w:rsid w:val="003332CF"/>
    <w:rsid w:val="0033365B"/>
    <w:rsid w:val="00333724"/>
    <w:rsid w:val="00333816"/>
    <w:rsid w:val="00334082"/>
    <w:rsid w:val="0033429C"/>
    <w:rsid w:val="00334FBF"/>
    <w:rsid w:val="003359D5"/>
    <w:rsid w:val="00335BDD"/>
    <w:rsid w:val="00335FDF"/>
    <w:rsid w:val="00336927"/>
    <w:rsid w:val="0033713F"/>
    <w:rsid w:val="00337167"/>
    <w:rsid w:val="0033750C"/>
    <w:rsid w:val="003407A9"/>
    <w:rsid w:val="0034083E"/>
    <w:rsid w:val="003408A8"/>
    <w:rsid w:val="00340F27"/>
    <w:rsid w:val="003423ED"/>
    <w:rsid w:val="003433DC"/>
    <w:rsid w:val="00343419"/>
    <w:rsid w:val="003443EC"/>
    <w:rsid w:val="00346581"/>
    <w:rsid w:val="00346D77"/>
    <w:rsid w:val="003476CF"/>
    <w:rsid w:val="00351682"/>
    <w:rsid w:val="003518CC"/>
    <w:rsid w:val="00353A22"/>
    <w:rsid w:val="0035491C"/>
    <w:rsid w:val="0035572C"/>
    <w:rsid w:val="003579EA"/>
    <w:rsid w:val="00363FCC"/>
    <w:rsid w:val="00364148"/>
    <w:rsid w:val="00364633"/>
    <w:rsid w:val="003659A5"/>
    <w:rsid w:val="003661B1"/>
    <w:rsid w:val="00366730"/>
    <w:rsid w:val="003667D2"/>
    <w:rsid w:val="00373A97"/>
    <w:rsid w:val="00374A50"/>
    <w:rsid w:val="00375D48"/>
    <w:rsid w:val="0037654A"/>
    <w:rsid w:val="00377F07"/>
    <w:rsid w:val="003801EA"/>
    <w:rsid w:val="003805D0"/>
    <w:rsid w:val="00381003"/>
    <w:rsid w:val="00381259"/>
    <w:rsid w:val="003817D2"/>
    <w:rsid w:val="00381892"/>
    <w:rsid w:val="00381E68"/>
    <w:rsid w:val="00384B5C"/>
    <w:rsid w:val="003851ED"/>
    <w:rsid w:val="003863A8"/>
    <w:rsid w:val="00386FCC"/>
    <w:rsid w:val="003872C8"/>
    <w:rsid w:val="00387EF2"/>
    <w:rsid w:val="00390240"/>
    <w:rsid w:val="00390A8B"/>
    <w:rsid w:val="00391688"/>
    <w:rsid w:val="0039172B"/>
    <w:rsid w:val="00392840"/>
    <w:rsid w:val="00392BA3"/>
    <w:rsid w:val="00393056"/>
    <w:rsid w:val="00394EF9"/>
    <w:rsid w:val="003969DE"/>
    <w:rsid w:val="00397A71"/>
    <w:rsid w:val="003A07BC"/>
    <w:rsid w:val="003A0A6E"/>
    <w:rsid w:val="003A1068"/>
    <w:rsid w:val="003A1CF9"/>
    <w:rsid w:val="003A1F80"/>
    <w:rsid w:val="003A3ABC"/>
    <w:rsid w:val="003B008F"/>
    <w:rsid w:val="003B118A"/>
    <w:rsid w:val="003B134E"/>
    <w:rsid w:val="003B1AD7"/>
    <w:rsid w:val="003B20A1"/>
    <w:rsid w:val="003B2E27"/>
    <w:rsid w:val="003B31BD"/>
    <w:rsid w:val="003B32CB"/>
    <w:rsid w:val="003B40E4"/>
    <w:rsid w:val="003B43F4"/>
    <w:rsid w:val="003B48EE"/>
    <w:rsid w:val="003B637F"/>
    <w:rsid w:val="003B658A"/>
    <w:rsid w:val="003B65B2"/>
    <w:rsid w:val="003B686F"/>
    <w:rsid w:val="003B6BE7"/>
    <w:rsid w:val="003B7539"/>
    <w:rsid w:val="003B7EB3"/>
    <w:rsid w:val="003C045B"/>
    <w:rsid w:val="003C079F"/>
    <w:rsid w:val="003C0814"/>
    <w:rsid w:val="003C0E9D"/>
    <w:rsid w:val="003C247D"/>
    <w:rsid w:val="003C2CEC"/>
    <w:rsid w:val="003C5556"/>
    <w:rsid w:val="003C656D"/>
    <w:rsid w:val="003C67BC"/>
    <w:rsid w:val="003C7609"/>
    <w:rsid w:val="003C7CEF"/>
    <w:rsid w:val="003C7D2E"/>
    <w:rsid w:val="003D0688"/>
    <w:rsid w:val="003D18FA"/>
    <w:rsid w:val="003D2A3E"/>
    <w:rsid w:val="003D3882"/>
    <w:rsid w:val="003D3FBA"/>
    <w:rsid w:val="003D5BB0"/>
    <w:rsid w:val="003D5EBC"/>
    <w:rsid w:val="003D61B8"/>
    <w:rsid w:val="003D78EE"/>
    <w:rsid w:val="003E0404"/>
    <w:rsid w:val="003E06C7"/>
    <w:rsid w:val="003E0DB3"/>
    <w:rsid w:val="003E2BCB"/>
    <w:rsid w:val="003E2C49"/>
    <w:rsid w:val="003E2C4E"/>
    <w:rsid w:val="003E3356"/>
    <w:rsid w:val="003E349F"/>
    <w:rsid w:val="003E3D1A"/>
    <w:rsid w:val="003E49D2"/>
    <w:rsid w:val="003E4BF7"/>
    <w:rsid w:val="003E4FA0"/>
    <w:rsid w:val="003E5B56"/>
    <w:rsid w:val="003E682F"/>
    <w:rsid w:val="003F060B"/>
    <w:rsid w:val="003F1169"/>
    <w:rsid w:val="003F311B"/>
    <w:rsid w:val="003F3E33"/>
    <w:rsid w:val="003F4A9A"/>
    <w:rsid w:val="003F6A44"/>
    <w:rsid w:val="003F6A4F"/>
    <w:rsid w:val="003F7A39"/>
    <w:rsid w:val="004001D5"/>
    <w:rsid w:val="00400CB0"/>
    <w:rsid w:val="004012A2"/>
    <w:rsid w:val="00403BF5"/>
    <w:rsid w:val="00406302"/>
    <w:rsid w:val="004073EA"/>
    <w:rsid w:val="00407748"/>
    <w:rsid w:val="00411115"/>
    <w:rsid w:val="004115F5"/>
    <w:rsid w:val="0041166F"/>
    <w:rsid w:val="00411679"/>
    <w:rsid w:val="00411E23"/>
    <w:rsid w:val="004129A5"/>
    <w:rsid w:val="00412AE6"/>
    <w:rsid w:val="00413B22"/>
    <w:rsid w:val="00413B2D"/>
    <w:rsid w:val="00413B7E"/>
    <w:rsid w:val="004152BD"/>
    <w:rsid w:val="004169FC"/>
    <w:rsid w:val="00416AD3"/>
    <w:rsid w:val="00416E7E"/>
    <w:rsid w:val="0041718E"/>
    <w:rsid w:val="00420537"/>
    <w:rsid w:val="00420672"/>
    <w:rsid w:val="004219A0"/>
    <w:rsid w:val="00422DC3"/>
    <w:rsid w:val="004233F8"/>
    <w:rsid w:val="00423765"/>
    <w:rsid w:val="00423D58"/>
    <w:rsid w:val="00424494"/>
    <w:rsid w:val="00424A7E"/>
    <w:rsid w:val="00425016"/>
    <w:rsid w:val="004252C8"/>
    <w:rsid w:val="00425AD8"/>
    <w:rsid w:val="00425B02"/>
    <w:rsid w:val="00425D5C"/>
    <w:rsid w:val="0042602A"/>
    <w:rsid w:val="00427D19"/>
    <w:rsid w:val="00430D93"/>
    <w:rsid w:val="00431AA1"/>
    <w:rsid w:val="00431BED"/>
    <w:rsid w:val="00431D88"/>
    <w:rsid w:val="0043318D"/>
    <w:rsid w:val="004354EB"/>
    <w:rsid w:val="00435D15"/>
    <w:rsid w:val="00440EE6"/>
    <w:rsid w:val="00441E42"/>
    <w:rsid w:val="0044585A"/>
    <w:rsid w:val="004462F5"/>
    <w:rsid w:val="00446CFF"/>
    <w:rsid w:val="00450A74"/>
    <w:rsid w:val="00451FCC"/>
    <w:rsid w:val="00452131"/>
    <w:rsid w:val="00452D62"/>
    <w:rsid w:val="00452FB8"/>
    <w:rsid w:val="00453127"/>
    <w:rsid w:val="00454BDA"/>
    <w:rsid w:val="004554B4"/>
    <w:rsid w:val="00455E20"/>
    <w:rsid w:val="00457992"/>
    <w:rsid w:val="00461CCC"/>
    <w:rsid w:val="00462D79"/>
    <w:rsid w:val="0046383A"/>
    <w:rsid w:val="00463BD8"/>
    <w:rsid w:val="00464413"/>
    <w:rsid w:val="004649D8"/>
    <w:rsid w:val="004651D5"/>
    <w:rsid w:val="004659D7"/>
    <w:rsid w:val="00465A01"/>
    <w:rsid w:val="00465F99"/>
    <w:rsid w:val="004667D3"/>
    <w:rsid w:val="00466BB2"/>
    <w:rsid w:val="004707C8"/>
    <w:rsid w:val="00470B62"/>
    <w:rsid w:val="00473FFB"/>
    <w:rsid w:val="00474385"/>
    <w:rsid w:val="0047620A"/>
    <w:rsid w:val="00476851"/>
    <w:rsid w:val="00480361"/>
    <w:rsid w:val="00481E04"/>
    <w:rsid w:val="0048332F"/>
    <w:rsid w:val="00483551"/>
    <w:rsid w:val="00484A46"/>
    <w:rsid w:val="00485D72"/>
    <w:rsid w:val="00487434"/>
    <w:rsid w:val="004878F8"/>
    <w:rsid w:val="00490B4B"/>
    <w:rsid w:val="00490E8E"/>
    <w:rsid w:val="00491208"/>
    <w:rsid w:val="0049358A"/>
    <w:rsid w:val="00493AA6"/>
    <w:rsid w:val="00493E3B"/>
    <w:rsid w:val="004940F5"/>
    <w:rsid w:val="004944FB"/>
    <w:rsid w:val="00494CCE"/>
    <w:rsid w:val="004953BC"/>
    <w:rsid w:val="004961EA"/>
    <w:rsid w:val="004A02BF"/>
    <w:rsid w:val="004A0631"/>
    <w:rsid w:val="004A1E18"/>
    <w:rsid w:val="004A3426"/>
    <w:rsid w:val="004A36A0"/>
    <w:rsid w:val="004A5881"/>
    <w:rsid w:val="004A5A13"/>
    <w:rsid w:val="004A6279"/>
    <w:rsid w:val="004A6BF6"/>
    <w:rsid w:val="004A7A5F"/>
    <w:rsid w:val="004A7BBB"/>
    <w:rsid w:val="004A7FB9"/>
    <w:rsid w:val="004B0124"/>
    <w:rsid w:val="004B1013"/>
    <w:rsid w:val="004B2A17"/>
    <w:rsid w:val="004B45AB"/>
    <w:rsid w:val="004B4BAF"/>
    <w:rsid w:val="004B58A0"/>
    <w:rsid w:val="004B68FA"/>
    <w:rsid w:val="004B6B96"/>
    <w:rsid w:val="004B7378"/>
    <w:rsid w:val="004B749B"/>
    <w:rsid w:val="004B78AE"/>
    <w:rsid w:val="004B7C3D"/>
    <w:rsid w:val="004B7FE8"/>
    <w:rsid w:val="004C0C8B"/>
    <w:rsid w:val="004C1098"/>
    <w:rsid w:val="004C1265"/>
    <w:rsid w:val="004C16EE"/>
    <w:rsid w:val="004C1964"/>
    <w:rsid w:val="004C4237"/>
    <w:rsid w:val="004C4E84"/>
    <w:rsid w:val="004C6ADF"/>
    <w:rsid w:val="004C6FCD"/>
    <w:rsid w:val="004C7977"/>
    <w:rsid w:val="004C7DAE"/>
    <w:rsid w:val="004D117D"/>
    <w:rsid w:val="004D1603"/>
    <w:rsid w:val="004D2902"/>
    <w:rsid w:val="004D32F6"/>
    <w:rsid w:val="004D39F7"/>
    <w:rsid w:val="004D45AA"/>
    <w:rsid w:val="004D57AD"/>
    <w:rsid w:val="004D5B30"/>
    <w:rsid w:val="004D5B39"/>
    <w:rsid w:val="004D5F3D"/>
    <w:rsid w:val="004D735F"/>
    <w:rsid w:val="004D7CC4"/>
    <w:rsid w:val="004E0A96"/>
    <w:rsid w:val="004E1545"/>
    <w:rsid w:val="004E306D"/>
    <w:rsid w:val="004E389D"/>
    <w:rsid w:val="004E39AF"/>
    <w:rsid w:val="004E5B3E"/>
    <w:rsid w:val="004E72B3"/>
    <w:rsid w:val="004F1601"/>
    <w:rsid w:val="004F1857"/>
    <w:rsid w:val="004F1E0D"/>
    <w:rsid w:val="004F390A"/>
    <w:rsid w:val="004F668F"/>
    <w:rsid w:val="004F725E"/>
    <w:rsid w:val="005035E5"/>
    <w:rsid w:val="00503733"/>
    <w:rsid w:val="00505328"/>
    <w:rsid w:val="00505ACA"/>
    <w:rsid w:val="00505EF2"/>
    <w:rsid w:val="00510FB0"/>
    <w:rsid w:val="005115DF"/>
    <w:rsid w:val="00511699"/>
    <w:rsid w:val="0051245A"/>
    <w:rsid w:val="005124EA"/>
    <w:rsid w:val="00512B52"/>
    <w:rsid w:val="00512D11"/>
    <w:rsid w:val="00512E1A"/>
    <w:rsid w:val="00513ED0"/>
    <w:rsid w:val="005167BA"/>
    <w:rsid w:val="0051688A"/>
    <w:rsid w:val="00516AE1"/>
    <w:rsid w:val="005205AC"/>
    <w:rsid w:val="00520B7D"/>
    <w:rsid w:val="005214B5"/>
    <w:rsid w:val="0052225E"/>
    <w:rsid w:val="00523E69"/>
    <w:rsid w:val="005248CE"/>
    <w:rsid w:val="0052698B"/>
    <w:rsid w:val="0052736F"/>
    <w:rsid w:val="005279EC"/>
    <w:rsid w:val="005305DF"/>
    <w:rsid w:val="005317D9"/>
    <w:rsid w:val="0053490F"/>
    <w:rsid w:val="0053495C"/>
    <w:rsid w:val="0053618D"/>
    <w:rsid w:val="00536238"/>
    <w:rsid w:val="0053634D"/>
    <w:rsid w:val="0054129A"/>
    <w:rsid w:val="0054130D"/>
    <w:rsid w:val="005433A3"/>
    <w:rsid w:val="005436B3"/>
    <w:rsid w:val="00543F6B"/>
    <w:rsid w:val="00543FF9"/>
    <w:rsid w:val="00544489"/>
    <w:rsid w:val="005444CF"/>
    <w:rsid w:val="0054672C"/>
    <w:rsid w:val="00547D00"/>
    <w:rsid w:val="00550AE5"/>
    <w:rsid w:val="00552C14"/>
    <w:rsid w:val="00552DBA"/>
    <w:rsid w:val="00552FDC"/>
    <w:rsid w:val="0055321B"/>
    <w:rsid w:val="005546B6"/>
    <w:rsid w:val="00554873"/>
    <w:rsid w:val="00555D2F"/>
    <w:rsid w:val="00556486"/>
    <w:rsid w:val="00557BB0"/>
    <w:rsid w:val="00561064"/>
    <w:rsid w:val="0056227B"/>
    <w:rsid w:val="005628FF"/>
    <w:rsid w:val="00564BE6"/>
    <w:rsid w:val="005652D1"/>
    <w:rsid w:val="00565372"/>
    <w:rsid w:val="00565B6B"/>
    <w:rsid w:val="005664D9"/>
    <w:rsid w:val="00566905"/>
    <w:rsid w:val="00570637"/>
    <w:rsid w:val="005736A2"/>
    <w:rsid w:val="00573F6C"/>
    <w:rsid w:val="0057456F"/>
    <w:rsid w:val="0057496D"/>
    <w:rsid w:val="00577722"/>
    <w:rsid w:val="00577A2F"/>
    <w:rsid w:val="00580787"/>
    <w:rsid w:val="005808B2"/>
    <w:rsid w:val="005834E0"/>
    <w:rsid w:val="00585D67"/>
    <w:rsid w:val="00585E6C"/>
    <w:rsid w:val="00587446"/>
    <w:rsid w:val="00590CC6"/>
    <w:rsid w:val="00591988"/>
    <w:rsid w:val="00593698"/>
    <w:rsid w:val="00594003"/>
    <w:rsid w:val="005948AA"/>
    <w:rsid w:val="00595E9E"/>
    <w:rsid w:val="005973DA"/>
    <w:rsid w:val="005A01C5"/>
    <w:rsid w:val="005A0B6D"/>
    <w:rsid w:val="005A16FB"/>
    <w:rsid w:val="005A191B"/>
    <w:rsid w:val="005A19C3"/>
    <w:rsid w:val="005A22F7"/>
    <w:rsid w:val="005A29ED"/>
    <w:rsid w:val="005A2A4F"/>
    <w:rsid w:val="005A325B"/>
    <w:rsid w:val="005A34C7"/>
    <w:rsid w:val="005A5685"/>
    <w:rsid w:val="005A61AB"/>
    <w:rsid w:val="005A61D4"/>
    <w:rsid w:val="005A6F52"/>
    <w:rsid w:val="005A7923"/>
    <w:rsid w:val="005B03FF"/>
    <w:rsid w:val="005B2A37"/>
    <w:rsid w:val="005B32D2"/>
    <w:rsid w:val="005B3346"/>
    <w:rsid w:val="005B37A1"/>
    <w:rsid w:val="005B5F9E"/>
    <w:rsid w:val="005B68FF"/>
    <w:rsid w:val="005B7718"/>
    <w:rsid w:val="005B7939"/>
    <w:rsid w:val="005B7A9A"/>
    <w:rsid w:val="005C0F5C"/>
    <w:rsid w:val="005C1253"/>
    <w:rsid w:val="005C14E2"/>
    <w:rsid w:val="005C16D0"/>
    <w:rsid w:val="005C17CE"/>
    <w:rsid w:val="005C2E8C"/>
    <w:rsid w:val="005C45EB"/>
    <w:rsid w:val="005C4684"/>
    <w:rsid w:val="005C4E98"/>
    <w:rsid w:val="005C572B"/>
    <w:rsid w:val="005C5F3B"/>
    <w:rsid w:val="005C62D5"/>
    <w:rsid w:val="005C7CDA"/>
    <w:rsid w:val="005D0E40"/>
    <w:rsid w:val="005D12A0"/>
    <w:rsid w:val="005D1FC1"/>
    <w:rsid w:val="005D28F6"/>
    <w:rsid w:val="005D2A47"/>
    <w:rsid w:val="005D4472"/>
    <w:rsid w:val="005D4BED"/>
    <w:rsid w:val="005D4D55"/>
    <w:rsid w:val="005D6471"/>
    <w:rsid w:val="005D66B6"/>
    <w:rsid w:val="005D6913"/>
    <w:rsid w:val="005E0808"/>
    <w:rsid w:val="005E095C"/>
    <w:rsid w:val="005E0A0A"/>
    <w:rsid w:val="005E1370"/>
    <w:rsid w:val="005E25FE"/>
    <w:rsid w:val="005E3AB6"/>
    <w:rsid w:val="005E4C2C"/>
    <w:rsid w:val="005E4E78"/>
    <w:rsid w:val="005E5D97"/>
    <w:rsid w:val="005E5F98"/>
    <w:rsid w:val="005E694A"/>
    <w:rsid w:val="005F17CE"/>
    <w:rsid w:val="005F248F"/>
    <w:rsid w:val="005F28BF"/>
    <w:rsid w:val="005F3DC7"/>
    <w:rsid w:val="005F4B4B"/>
    <w:rsid w:val="005F4BEE"/>
    <w:rsid w:val="005F4E9B"/>
    <w:rsid w:val="005F5145"/>
    <w:rsid w:val="005F5753"/>
    <w:rsid w:val="005F59CF"/>
    <w:rsid w:val="005F5D52"/>
    <w:rsid w:val="005F665B"/>
    <w:rsid w:val="005F6A83"/>
    <w:rsid w:val="005F6FEF"/>
    <w:rsid w:val="005F7524"/>
    <w:rsid w:val="006015B1"/>
    <w:rsid w:val="00602121"/>
    <w:rsid w:val="00603125"/>
    <w:rsid w:val="006034B1"/>
    <w:rsid w:val="00603706"/>
    <w:rsid w:val="00604009"/>
    <w:rsid w:val="006041E3"/>
    <w:rsid w:val="00604A8A"/>
    <w:rsid w:val="00604B99"/>
    <w:rsid w:val="00605027"/>
    <w:rsid w:val="006052B6"/>
    <w:rsid w:val="00605B63"/>
    <w:rsid w:val="00606B48"/>
    <w:rsid w:val="00606C04"/>
    <w:rsid w:val="00606F3E"/>
    <w:rsid w:val="00607E54"/>
    <w:rsid w:val="006113AA"/>
    <w:rsid w:val="00611B4B"/>
    <w:rsid w:val="006140AB"/>
    <w:rsid w:val="00614520"/>
    <w:rsid w:val="00614B78"/>
    <w:rsid w:val="00614C60"/>
    <w:rsid w:val="00614CF6"/>
    <w:rsid w:val="00616934"/>
    <w:rsid w:val="00617062"/>
    <w:rsid w:val="00617535"/>
    <w:rsid w:val="006206E9"/>
    <w:rsid w:val="00620978"/>
    <w:rsid w:val="0062166C"/>
    <w:rsid w:val="006229CC"/>
    <w:rsid w:val="006237C3"/>
    <w:rsid w:val="0062612C"/>
    <w:rsid w:val="00626171"/>
    <w:rsid w:val="0062661E"/>
    <w:rsid w:val="00626898"/>
    <w:rsid w:val="00626D11"/>
    <w:rsid w:val="00627759"/>
    <w:rsid w:val="00627924"/>
    <w:rsid w:val="00627FE4"/>
    <w:rsid w:val="0063133C"/>
    <w:rsid w:val="00631747"/>
    <w:rsid w:val="00631B34"/>
    <w:rsid w:val="006336C0"/>
    <w:rsid w:val="00634270"/>
    <w:rsid w:val="00634C8D"/>
    <w:rsid w:val="00635520"/>
    <w:rsid w:val="006361DE"/>
    <w:rsid w:val="00636EF3"/>
    <w:rsid w:val="00636F59"/>
    <w:rsid w:val="00640FCC"/>
    <w:rsid w:val="00644901"/>
    <w:rsid w:val="00644B68"/>
    <w:rsid w:val="00644FD0"/>
    <w:rsid w:val="006464F7"/>
    <w:rsid w:val="00646DC3"/>
    <w:rsid w:val="00646E90"/>
    <w:rsid w:val="00647AB9"/>
    <w:rsid w:val="00650553"/>
    <w:rsid w:val="00653846"/>
    <w:rsid w:val="00654A77"/>
    <w:rsid w:val="00654A7F"/>
    <w:rsid w:val="00654E12"/>
    <w:rsid w:val="00655CCF"/>
    <w:rsid w:val="00656162"/>
    <w:rsid w:val="00656CA7"/>
    <w:rsid w:val="0065769C"/>
    <w:rsid w:val="00661547"/>
    <w:rsid w:val="006618A7"/>
    <w:rsid w:val="00662B16"/>
    <w:rsid w:val="00662CAD"/>
    <w:rsid w:val="00662DED"/>
    <w:rsid w:val="00664201"/>
    <w:rsid w:val="006649A0"/>
    <w:rsid w:val="00664A66"/>
    <w:rsid w:val="00664D68"/>
    <w:rsid w:val="006650E1"/>
    <w:rsid w:val="00665175"/>
    <w:rsid w:val="006657A9"/>
    <w:rsid w:val="00665985"/>
    <w:rsid w:val="00665CFE"/>
    <w:rsid w:val="0066781B"/>
    <w:rsid w:val="00667EFE"/>
    <w:rsid w:val="006700DC"/>
    <w:rsid w:val="00670536"/>
    <w:rsid w:val="00670E4D"/>
    <w:rsid w:val="00670F7B"/>
    <w:rsid w:val="00672754"/>
    <w:rsid w:val="006737CC"/>
    <w:rsid w:val="0067453C"/>
    <w:rsid w:val="00676269"/>
    <w:rsid w:val="00677BF5"/>
    <w:rsid w:val="00677C3F"/>
    <w:rsid w:val="00680C20"/>
    <w:rsid w:val="00682558"/>
    <w:rsid w:val="00684425"/>
    <w:rsid w:val="00685D2D"/>
    <w:rsid w:val="00686401"/>
    <w:rsid w:val="006867DD"/>
    <w:rsid w:val="00691347"/>
    <w:rsid w:val="0069175B"/>
    <w:rsid w:val="00692242"/>
    <w:rsid w:val="00692D79"/>
    <w:rsid w:val="00694289"/>
    <w:rsid w:val="00694A76"/>
    <w:rsid w:val="00694DE5"/>
    <w:rsid w:val="00695589"/>
    <w:rsid w:val="00695E38"/>
    <w:rsid w:val="00695F2A"/>
    <w:rsid w:val="00696B66"/>
    <w:rsid w:val="00696B88"/>
    <w:rsid w:val="00696DAA"/>
    <w:rsid w:val="00697142"/>
    <w:rsid w:val="006976F1"/>
    <w:rsid w:val="00697AE4"/>
    <w:rsid w:val="00697DCA"/>
    <w:rsid w:val="006A07D4"/>
    <w:rsid w:val="006A0C7B"/>
    <w:rsid w:val="006A15A9"/>
    <w:rsid w:val="006A1CB6"/>
    <w:rsid w:val="006A2613"/>
    <w:rsid w:val="006A2E4B"/>
    <w:rsid w:val="006A2FE1"/>
    <w:rsid w:val="006A3A55"/>
    <w:rsid w:val="006A3A6E"/>
    <w:rsid w:val="006A5A55"/>
    <w:rsid w:val="006A6153"/>
    <w:rsid w:val="006A651C"/>
    <w:rsid w:val="006A719A"/>
    <w:rsid w:val="006A72ED"/>
    <w:rsid w:val="006A752F"/>
    <w:rsid w:val="006A776B"/>
    <w:rsid w:val="006A7C01"/>
    <w:rsid w:val="006A7D93"/>
    <w:rsid w:val="006A7FF5"/>
    <w:rsid w:val="006B03AB"/>
    <w:rsid w:val="006B092C"/>
    <w:rsid w:val="006B2C33"/>
    <w:rsid w:val="006B4468"/>
    <w:rsid w:val="006B4A64"/>
    <w:rsid w:val="006B59F0"/>
    <w:rsid w:val="006B6A78"/>
    <w:rsid w:val="006B7439"/>
    <w:rsid w:val="006C16D5"/>
    <w:rsid w:val="006C2448"/>
    <w:rsid w:val="006C3D6F"/>
    <w:rsid w:val="006C5881"/>
    <w:rsid w:val="006C62A7"/>
    <w:rsid w:val="006C6954"/>
    <w:rsid w:val="006C759D"/>
    <w:rsid w:val="006D17A7"/>
    <w:rsid w:val="006D3257"/>
    <w:rsid w:val="006D371A"/>
    <w:rsid w:val="006D4656"/>
    <w:rsid w:val="006D70C5"/>
    <w:rsid w:val="006D77CF"/>
    <w:rsid w:val="006E0C14"/>
    <w:rsid w:val="006E1B13"/>
    <w:rsid w:val="006E1FD7"/>
    <w:rsid w:val="006E3028"/>
    <w:rsid w:val="006E31A7"/>
    <w:rsid w:val="006E3E6F"/>
    <w:rsid w:val="006E4679"/>
    <w:rsid w:val="006E6628"/>
    <w:rsid w:val="006E7418"/>
    <w:rsid w:val="006F04DF"/>
    <w:rsid w:val="006F07CF"/>
    <w:rsid w:val="006F0EEF"/>
    <w:rsid w:val="006F3032"/>
    <w:rsid w:val="006F4054"/>
    <w:rsid w:val="006F508A"/>
    <w:rsid w:val="006F6023"/>
    <w:rsid w:val="006F766F"/>
    <w:rsid w:val="006F7794"/>
    <w:rsid w:val="006F785B"/>
    <w:rsid w:val="00700855"/>
    <w:rsid w:val="00700CC1"/>
    <w:rsid w:val="0070253E"/>
    <w:rsid w:val="00703D45"/>
    <w:rsid w:val="00704B80"/>
    <w:rsid w:val="00704DBA"/>
    <w:rsid w:val="00704DF2"/>
    <w:rsid w:val="00705EA0"/>
    <w:rsid w:val="007075EB"/>
    <w:rsid w:val="00707886"/>
    <w:rsid w:val="0071142C"/>
    <w:rsid w:val="007114B0"/>
    <w:rsid w:val="00711737"/>
    <w:rsid w:val="00711D01"/>
    <w:rsid w:val="00712611"/>
    <w:rsid w:val="007129D0"/>
    <w:rsid w:val="00712AC9"/>
    <w:rsid w:val="00712B25"/>
    <w:rsid w:val="00712B64"/>
    <w:rsid w:val="007140B3"/>
    <w:rsid w:val="00721ADB"/>
    <w:rsid w:val="00722192"/>
    <w:rsid w:val="00722523"/>
    <w:rsid w:val="007237A1"/>
    <w:rsid w:val="00723F08"/>
    <w:rsid w:val="007242D9"/>
    <w:rsid w:val="00724BCB"/>
    <w:rsid w:val="00724FAB"/>
    <w:rsid w:val="00725D7F"/>
    <w:rsid w:val="00725F9B"/>
    <w:rsid w:val="00726535"/>
    <w:rsid w:val="00726CB3"/>
    <w:rsid w:val="007306C1"/>
    <w:rsid w:val="00731041"/>
    <w:rsid w:val="0073104B"/>
    <w:rsid w:val="0073152B"/>
    <w:rsid w:val="00731A12"/>
    <w:rsid w:val="00731A5F"/>
    <w:rsid w:val="007333D9"/>
    <w:rsid w:val="00734DD0"/>
    <w:rsid w:val="00735A82"/>
    <w:rsid w:val="0073609E"/>
    <w:rsid w:val="00736AC3"/>
    <w:rsid w:val="00740209"/>
    <w:rsid w:val="007405B2"/>
    <w:rsid w:val="00741062"/>
    <w:rsid w:val="007410CC"/>
    <w:rsid w:val="00741216"/>
    <w:rsid w:val="00741582"/>
    <w:rsid w:val="007420F9"/>
    <w:rsid w:val="00743265"/>
    <w:rsid w:val="00746FE4"/>
    <w:rsid w:val="00750437"/>
    <w:rsid w:val="00751C57"/>
    <w:rsid w:val="00752330"/>
    <w:rsid w:val="00752C8F"/>
    <w:rsid w:val="00753282"/>
    <w:rsid w:val="00755841"/>
    <w:rsid w:val="007562C5"/>
    <w:rsid w:val="00757BB6"/>
    <w:rsid w:val="007603F3"/>
    <w:rsid w:val="00761488"/>
    <w:rsid w:val="00761D7E"/>
    <w:rsid w:val="00761F26"/>
    <w:rsid w:val="007621FB"/>
    <w:rsid w:val="007629BA"/>
    <w:rsid w:val="0076301C"/>
    <w:rsid w:val="00763B96"/>
    <w:rsid w:val="00764A12"/>
    <w:rsid w:val="00766DE4"/>
    <w:rsid w:val="00767DFA"/>
    <w:rsid w:val="00770868"/>
    <w:rsid w:val="007711B3"/>
    <w:rsid w:val="0077133C"/>
    <w:rsid w:val="007719C1"/>
    <w:rsid w:val="00774D76"/>
    <w:rsid w:val="00775B3C"/>
    <w:rsid w:val="00775D7D"/>
    <w:rsid w:val="00775E0D"/>
    <w:rsid w:val="00776A04"/>
    <w:rsid w:val="00780075"/>
    <w:rsid w:val="0078009D"/>
    <w:rsid w:val="00781491"/>
    <w:rsid w:val="007829A2"/>
    <w:rsid w:val="00784215"/>
    <w:rsid w:val="00784EDB"/>
    <w:rsid w:val="007851CD"/>
    <w:rsid w:val="007854D6"/>
    <w:rsid w:val="007858CF"/>
    <w:rsid w:val="00785D4A"/>
    <w:rsid w:val="007873C5"/>
    <w:rsid w:val="00791188"/>
    <w:rsid w:val="007918F6"/>
    <w:rsid w:val="007927AF"/>
    <w:rsid w:val="00792ACA"/>
    <w:rsid w:val="007937F2"/>
    <w:rsid w:val="00794378"/>
    <w:rsid w:val="0079545E"/>
    <w:rsid w:val="007A172E"/>
    <w:rsid w:val="007A2049"/>
    <w:rsid w:val="007A23EC"/>
    <w:rsid w:val="007A280E"/>
    <w:rsid w:val="007A2A75"/>
    <w:rsid w:val="007A5ED2"/>
    <w:rsid w:val="007A61EB"/>
    <w:rsid w:val="007A63E5"/>
    <w:rsid w:val="007A6987"/>
    <w:rsid w:val="007A6CAC"/>
    <w:rsid w:val="007A73F4"/>
    <w:rsid w:val="007A764A"/>
    <w:rsid w:val="007B0626"/>
    <w:rsid w:val="007B0743"/>
    <w:rsid w:val="007B101E"/>
    <w:rsid w:val="007B215E"/>
    <w:rsid w:val="007B4715"/>
    <w:rsid w:val="007B6715"/>
    <w:rsid w:val="007B6C53"/>
    <w:rsid w:val="007C0375"/>
    <w:rsid w:val="007C21C7"/>
    <w:rsid w:val="007C238B"/>
    <w:rsid w:val="007C23DF"/>
    <w:rsid w:val="007C35CB"/>
    <w:rsid w:val="007C4A47"/>
    <w:rsid w:val="007C76CD"/>
    <w:rsid w:val="007C78C1"/>
    <w:rsid w:val="007D051A"/>
    <w:rsid w:val="007D0CF6"/>
    <w:rsid w:val="007D14A7"/>
    <w:rsid w:val="007D2907"/>
    <w:rsid w:val="007D2A14"/>
    <w:rsid w:val="007D2CF4"/>
    <w:rsid w:val="007D32A9"/>
    <w:rsid w:val="007D34F9"/>
    <w:rsid w:val="007D3E65"/>
    <w:rsid w:val="007D4EAD"/>
    <w:rsid w:val="007D53DD"/>
    <w:rsid w:val="007D72EA"/>
    <w:rsid w:val="007E017A"/>
    <w:rsid w:val="007E0DC2"/>
    <w:rsid w:val="007E32B2"/>
    <w:rsid w:val="007E32D7"/>
    <w:rsid w:val="007E347E"/>
    <w:rsid w:val="007E4760"/>
    <w:rsid w:val="007E478F"/>
    <w:rsid w:val="007E500B"/>
    <w:rsid w:val="007E5422"/>
    <w:rsid w:val="007E5A2A"/>
    <w:rsid w:val="007E5DEC"/>
    <w:rsid w:val="007E7688"/>
    <w:rsid w:val="007F0EF0"/>
    <w:rsid w:val="007F155D"/>
    <w:rsid w:val="007F17E2"/>
    <w:rsid w:val="007F258A"/>
    <w:rsid w:val="007F2E55"/>
    <w:rsid w:val="007F38D2"/>
    <w:rsid w:val="007F3C0E"/>
    <w:rsid w:val="007F45BA"/>
    <w:rsid w:val="007F4763"/>
    <w:rsid w:val="007F514C"/>
    <w:rsid w:val="007F5497"/>
    <w:rsid w:val="007F70A7"/>
    <w:rsid w:val="007F7BE1"/>
    <w:rsid w:val="008016EC"/>
    <w:rsid w:val="00804F1B"/>
    <w:rsid w:val="008050B0"/>
    <w:rsid w:val="008074E7"/>
    <w:rsid w:val="00807FB8"/>
    <w:rsid w:val="00810404"/>
    <w:rsid w:val="00812658"/>
    <w:rsid w:val="00813052"/>
    <w:rsid w:val="00815B2B"/>
    <w:rsid w:val="008167A5"/>
    <w:rsid w:val="00816E4B"/>
    <w:rsid w:val="0081738E"/>
    <w:rsid w:val="0082062D"/>
    <w:rsid w:val="0082121C"/>
    <w:rsid w:val="0082216D"/>
    <w:rsid w:val="00822E3B"/>
    <w:rsid w:val="00823502"/>
    <w:rsid w:val="008256EA"/>
    <w:rsid w:val="00827CFC"/>
    <w:rsid w:val="00830D8A"/>
    <w:rsid w:val="0083168D"/>
    <w:rsid w:val="008317B0"/>
    <w:rsid w:val="008317C1"/>
    <w:rsid w:val="00832CDC"/>
    <w:rsid w:val="008332A6"/>
    <w:rsid w:val="00833640"/>
    <w:rsid w:val="00833D46"/>
    <w:rsid w:val="008357F3"/>
    <w:rsid w:val="00840497"/>
    <w:rsid w:val="00841C65"/>
    <w:rsid w:val="00841D06"/>
    <w:rsid w:val="00841F66"/>
    <w:rsid w:val="008435D3"/>
    <w:rsid w:val="008476F3"/>
    <w:rsid w:val="008477AD"/>
    <w:rsid w:val="008508A6"/>
    <w:rsid w:val="00851360"/>
    <w:rsid w:val="00852A60"/>
    <w:rsid w:val="00852D5A"/>
    <w:rsid w:val="00854518"/>
    <w:rsid w:val="008563E2"/>
    <w:rsid w:val="00856A65"/>
    <w:rsid w:val="00856F2F"/>
    <w:rsid w:val="00861682"/>
    <w:rsid w:val="0086240D"/>
    <w:rsid w:val="00864609"/>
    <w:rsid w:val="0086463D"/>
    <w:rsid w:val="00864A89"/>
    <w:rsid w:val="00864F9B"/>
    <w:rsid w:val="00865178"/>
    <w:rsid w:val="0086536F"/>
    <w:rsid w:val="00866398"/>
    <w:rsid w:val="008663C0"/>
    <w:rsid w:val="00866D2D"/>
    <w:rsid w:val="008672FE"/>
    <w:rsid w:val="00867A4F"/>
    <w:rsid w:val="0087056E"/>
    <w:rsid w:val="00873C4E"/>
    <w:rsid w:val="00873F2E"/>
    <w:rsid w:val="0087514A"/>
    <w:rsid w:val="00875518"/>
    <w:rsid w:val="00875D29"/>
    <w:rsid w:val="00876BAD"/>
    <w:rsid w:val="00876DBD"/>
    <w:rsid w:val="0087711E"/>
    <w:rsid w:val="00877380"/>
    <w:rsid w:val="00877867"/>
    <w:rsid w:val="00877E82"/>
    <w:rsid w:val="008807C4"/>
    <w:rsid w:val="00880E62"/>
    <w:rsid w:val="00882BC5"/>
    <w:rsid w:val="00883724"/>
    <w:rsid w:val="008839BF"/>
    <w:rsid w:val="00883A03"/>
    <w:rsid w:val="00884B7B"/>
    <w:rsid w:val="00884EC0"/>
    <w:rsid w:val="008850D9"/>
    <w:rsid w:val="00885AE5"/>
    <w:rsid w:val="00886AA1"/>
    <w:rsid w:val="00886BD6"/>
    <w:rsid w:val="00887A95"/>
    <w:rsid w:val="00890280"/>
    <w:rsid w:val="008909D9"/>
    <w:rsid w:val="00890B7D"/>
    <w:rsid w:val="00890FAB"/>
    <w:rsid w:val="008911B8"/>
    <w:rsid w:val="0089182C"/>
    <w:rsid w:val="00891DDD"/>
    <w:rsid w:val="0089347A"/>
    <w:rsid w:val="00895465"/>
    <w:rsid w:val="00895633"/>
    <w:rsid w:val="008959C2"/>
    <w:rsid w:val="00895E6C"/>
    <w:rsid w:val="00896CE6"/>
    <w:rsid w:val="00896D03"/>
    <w:rsid w:val="00897810"/>
    <w:rsid w:val="008A0609"/>
    <w:rsid w:val="008A14C5"/>
    <w:rsid w:val="008A150D"/>
    <w:rsid w:val="008A1AA5"/>
    <w:rsid w:val="008A290E"/>
    <w:rsid w:val="008A325D"/>
    <w:rsid w:val="008A4B3C"/>
    <w:rsid w:val="008A6A13"/>
    <w:rsid w:val="008B0623"/>
    <w:rsid w:val="008B0DA3"/>
    <w:rsid w:val="008B1126"/>
    <w:rsid w:val="008B2518"/>
    <w:rsid w:val="008B2620"/>
    <w:rsid w:val="008B2E70"/>
    <w:rsid w:val="008B3B8B"/>
    <w:rsid w:val="008B4319"/>
    <w:rsid w:val="008B4388"/>
    <w:rsid w:val="008B4877"/>
    <w:rsid w:val="008B487B"/>
    <w:rsid w:val="008B4B90"/>
    <w:rsid w:val="008B4C4D"/>
    <w:rsid w:val="008B55E1"/>
    <w:rsid w:val="008B77A9"/>
    <w:rsid w:val="008B7BBB"/>
    <w:rsid w:val="008B7EC8"/>
    <w:rsid w:val="008C073A"/>
    <w:rsid w:val="008C0E15"/>
    <w:rsid w:val="008C0FB7"/>
    <w:rsid w:val="008C1984"/>
    <w:rsid w:val="008C1BF8"/>
    <w:rsid w:val="008C2108"/>
    <w:rsid w:val="008C22BE"/>
    <w:rsid w:val="008C2AE7"/>
    <w:rsid w:val="008C2EC3"/>
    <w:rsid w:val="008C2FB7"/>
    <w:rsid w:val="008C449D"/>
    <w:rsid w:val="008C4DB3"/>
    <w:rsid w:val="008C54CB"/>
    <w:rsid w:val="008C6284"/>
    <w:rsid w:val="008C68B4"/>
    <w:rsid w:val="008D077F"/>
    <w:rsid w:val="008D0BB9"/>
    <w:rsid w:val="008D2C06"/>
    <w:rsid w:val="008D3D3C"/>
    <w:rsid w:val="008D4821"/>
    <w:rsid w:val="008D498B"/>
    <w:rsid w:val="008D53CE"/>
    <w:rsid w:val="008D58A0"/>
    <w:rsid w:val="008D6B3D"/>
    <w:rsid w:val="008D6F08"/>
    <w:rsid w:val="008D7A08"/>
    <w:rsid w:val="008E07FE"/>
    <w:rsid w:val="008E0CC2"/>
    <w:rsid w:val="008E0E4E"/>
    <w:rsid w:val="008E38C0"/>
    <w:rsid w:val="008E413F"/>
    <w:rsid w:val="008E4B41"/>
    <w:rsid w:val="008E5760"/>
    <w:rsid w:val="008E5B0D"/>
    <w:rsid w:val="008E5F37"/>
    <w:rsid w:val="008E6842"/>
    <w:rsid w:val="008E6C59"/>
    <w:rsid w:val="008E79A6"/>
    <w:rsid w:val="008E7C4E"/>
    <w:rsid w:val="008F1334"/>
    <w:rsid w:val="008F1AE5"/>
    <w:rsid w:val="008F1EE5"/>
    <w:rsid w:val="008F24C0"/>
    <w:rsid w:val="008F3BC6"/>
    <w:rsid w:val="008F56E1"/>
    <w:rsid w:val="008F72B8"/>
    <w:rsid w:val="008F7848"/>
    <w:rsid w:val="009034AA"/>
    <w:rsid w:val="00903F1D"/>
    <w:rsid w:val="009047AB"/>
    <w:rsid w:val="00906C32"/>
    <w:rsid w:val="00906DE4"/>
    <w:rsid w:val="009074C8"/>
    <w:rsid w:val="009076AC"/>
    <w:rsid w:val="00907C6F"/>
    <w:rsid w:val="0091314D"/>
    <w:rsid w:val="00913AB6"/>
    <w:rsid w:val="00914040"/>
    <w:rsid w:val="009140D4"/>
    <w:rsid w:val="0091416A"/>
    <w:rsid w:val="00914B93"/>
    <w:rsid w:val="00914F9F"/>
    <w:rsid w:val="009152C9"/>
    <w:rsid w:val="0091672D"/>
    <w:rsid w:val="00916828"/>
    <w:rsid w:val="00916B3E"/>
    <w:rsid w:val="009210D8"/>
    <w:rsid w:val="0092122B"/>
    <w:rsid w:val="009221E3"/>
    <w:rsid w:val="00923414"/>
    <w:rsid w:val="00923848"/>
    <w:rsid w:val="009247CB"/>
    <w:rsid w:val="00924EE4"/>
    <w:rsid w:val="0092605B"/>
    <w:rsid w:val="00926D11"/>
    <w:rsid w:val="00927095"/>
    <w:rsid w:val="0093104E"/>
    <w:rsid w:val="00932C38"/>
    <w:rsid w:val="009355B2"/>
    <w:rsid w:val="009362A3"/>
    <w:rsid w:val="0093718F"/>
    <w:rsid w:val="009371D4"/>
    <w:rsid w:val="00937259"/>
    <w:rsid w:val="009417A2"/>
    <w:rsid w:val="00941811"/>
    <w:rsid w:val="00942E45"/>
    <w:rsid w:val="009431F3"/>
    <w:rsid w:val="00944088"/>
    <w:rsid w:val="00944489"/>
    <w:rsid w:val="00944679"/>
    <w:rsid w:val="0094538F"/>
    <w:rsid w:val="00946AB6"/>
    <w:rsid w:val="00946E21"/>
    <w:rsid w:val="00947E7F"/>
    <w:rsid w:val="00951865"/>
    <w:rsid w:val="00952C92"/>
    <w:rsid w:val="00953BC3"/>
    <w:rsid w:val="0095447D"/>
    <w:rsid w:val="00954947"/>
    <w:rsid w:val="00954A01"/>
    <w:rsid w:val="00954BC5"/>
    <w:rsid w:val="0095597C"/>
    <w:rsid w:val="00955BAC"/>
    <w:rsid w:val="00955CAF"/>
    <w:rsid w:val="009560AE"/>
    <w:rsid w:val="009563E6"/>
    <w:rsid w:val="009619C5"/>
    <w:rsid w:val="009626C6"/>
    <w:rsid w:val="00962BA5"/>
    <w:rsid w:val="00963901"/>
    <w:rsid w:val="009672B0"/>
    <w:rsid w:val="0096784D"/>
    <w:rsid w:val="00970813"/>
    <w:rsid w:val="00970E15"/>
    <w:rsid w:val="00971AE3"/>
    <w:rsid w:val="009725F6"/>
    <w:rsid w:val="00972660"/>
    <w:rsid w:val="00973634"/>
    <w:rsid w:val="00973E74"/>
    <w:rsid w:val="00975E74"/>
    <w:rsid w:val="0097688F"/>
    <w:rsid w:val="0098035E"/>
    <w:rsid w:val="0098218E"/>
    <w:rsid w:val="0098231B"/>
    <w:rsid w:val="00982A99"/>
    <w:rsid w:val="00982B84"/>
    <w:rsid w:val="009841B6"/>
    <w:rsid w:val="00985A44"/>
    <w:rsid w:val="00986FAF"/>
    <w:rsid w:val="00987E99"/>
    <w:rsid w:val="00991C19"/>
    <w:rsid w:val="009926EC"/>
    <w:rsid w:val="0099431B"/>
    <w:rsid w:val="00994A12"/>
    <w:rsid w:val="00994A22"/>
    <w:rsid w:val="0099698C"/>
    <w:rsid w:val="00996BD8"/>
    <w:rsid w:val="00996E1D"/>
    <w:rsid w:val="009A088F"/>
    <w:rsid w:val="009A1570"/>
    <w:rsid w:val="009A1818"/>
    <w:rsid w:val="009A2B68"/>
    <w:rsid w:val="009A3547"/>
    <w:rsid w:val="009A35A0"/>
    <w:rsid w:val="009A38DF"/>
    <w:rsid w:val="009A6C02"/>
    <w:rsid w:val="009B2411"/>
    <w:rsid w:val="009B2493"/>
    <w:rsid w:val="009B2614"/>
    <w:rsid w:val="009B3A4D"/>
    <w:rsid w:val="009B60BF"/>
    <w:rsid w:val="009B6640"/>
    <w:rsid w:val="009B6CDB"/>
    <w:rsid w:val="009C0566"/>
    <w:rsid w:val="009C0E79"/>
    <w:rsid w:val="009C127D"/>
    <w:rsid w:val="009C28FE"/>
    <w:rsid w:val="009C2D04"/>
    <w:rsid w:val="009C3488"/>
    <w:rsid w:val="009C3998"/>
    <w:rsid w:val="009C5A93"/>
    <w:rsid w:val="009C6B16"/>
    <w:rsid w:val="009D1EAC"/>
    <w:rsid w:val="009D4E65"/>
    <w:rsid w:val="009D5524"/>
    <w:rsid w:val="009D5E00"/>
    <w:rsid w:val="009D6141"/>
    <w:rsid w:val="009D68C2"/>
    <w:rsid w:val="009D6E73"/>
    <w:rsid w:val="009D6FD7"/>
    <w:rsid w:val="009E01D0"/>
    <w:rsid w:val="009E06BF"/>
    <w:rsid w:val="009E0A5B"/>
    <w:rsid w:val="009E152A"/>
    <w:rsid w:val="009E21CD"/>
    <w:rsid w:val="009E352C"/>
    <w:rsid w:val="009E39B7"/>
    <w:rsid w:val="009E48CA"/>
    <w:rsid w:val="009E50A0"/>
    <w:rsid w:val="009E5600"/>
    <w:rsid w:val="009E5860"/>
    <w:rsid w:val="009E5A63"/>
    <w:rsid w:val="009E6D78"/>
    <w:rsid w:val="009E7869"/>
    <w:rsid w:val="009E7BF0"/>
    <w:rsid w:val="009E7BFE"/>
    <w:rsid w:val="009F2A5A"/>
    <w:rsid w:val="009F31A3"/>
    <w:rsid w:val="009F377F"/>
    <w:rsid w:val="009F37FA"/>
    <w:rsid w:val="009F4367"/>
    <w:rsid w:val="009F4623"/>
    <w:rsid w:val="009F5FAA"/>
    <w:rsid w:val="009F6848"/>
    <w:rsid w:val="009F7BE7"/>
    <w:rsid w:val="00A017EA"/>
    <w:rsid w:val="00A02F73"/>
    <w:rsid w:val="00A038A4"/>
    <w:rsid w:val="00A04CE4"/>
    <w:rsid w:val="00A0630A"/>
    <w:rsid w:val="00A065A9"/>
    <w:rsid w:val="00A0707A"/>
    <w:rsid w:val="00A07E10"/>
    <w:rsid w:val="00A11D55"/>
    <w:rsid w:val="00A12E62"/>
    <w:rsid w:val="00A12EF7"/>
    <w:rsid w:val="00A1344D"/>
    <w:rsid w:val="00A14E6F"/>
    <w:rsid w:val="00A15BD6"/>
    <w:rsid w:val="00A163BC"/>
    <w:rsid w:val="00A21AC7"/>
    <w:rsid w:val="00A23CE9"/>
    <w:rsid w:val="00A25277"/>
    <w:rsid w:val="00A25F9B"/>
    <w:rsid w:val="00A26C51"/>
    <w:rsid w:val="00A26D14"/>
    <w:rsid w:val="00A26F20"/>
    <w:rsid w:val="00A27C40"/>
    <w:rsid w:val="00A27C81"/>
    <w:rsid w:val="00A27FDF"/>
    <w:rsid w:val="00A310D8"/>
    <w:rsid w:val="00A34441"/>
    <w:rsid w:val="00A355DD"/>
    <w:rsid w:val="00A359A8"/>
    <w:rsid w:val="00A359BE"/>
    <w:rsid w:val="00A37636"/>
    <w:rsid w:val="00A40784"/>
    <w:rsid w:val="00A40AA4"/>
    <w:rsid w:val="00A40C45"/>
    <w:rsid w:val="00A419B2"/>
    <w:rsid w:val="00A4246B"/>
    <w:rsid w:val="00A42E77"/>
    <w:rsid w:val="00A43870"/>
    <w:rsid w:val="00A448BF"/>
    <w:rsid w:val="00A4745F"/>
    <w:rsid w:val="00A50787"/>
    <w:rsid w:val="00A51410"/>
    <w:rsid w:val="00A5143F"/>
    <w:rsid w:val="00A52677"/>
    <w:rsid w:val="00A5328C"/>
    <w:rsid w:val="00A53FD6"/>
    <w:rsid w:val="00A5411C"/>
    <w:rsid w:val="00A56607"/>
    <w:rsid w:val="00A5678C"/>
    <w:rsid w:val="00A56C66"/>
    <w:rsid w:val="00A57498"/>
    <w:rsid w:val="00A57791"/>
    <w:rsid w:val="00A60227"/>
    <w:rsid w:val="00A605DD"/>
    <w:rsid w:val="00A616B9"/>
    <w:rsid w:val="00A617E1"/>
    <w:rsid w:val="00A62D34"/>
    <w:rsid w:val="00A66780"/>
    <w:rsid w:val="00A67A72"/>
    <w:rsid w:val="00A7071F"/>
    <w:rsid w:val="00A716EF"/>
    <w:rsid w:val="00A717E0"/>
    <w:rsid w:val="00A7218D"/>
    <w:rsid w:val="00A72E4E"/>
    <w:rsid w:val="00A73AA5"/>
    <w:rsid w:val="00A74077"/>
    <w:rsid w:val="00A74186"/>
    <w:rsid w:val="00A743F5"/>
    <w:rsid w:val="00A7567C"/>
    <w:rsid w:val="00A76096"/>
    <w:rsid w:val="00A7736B"/>
    <w:rsid w:val="00A8026F"/>
    <w:rsid w:val="00A82AC4"/>
    <w:rsid w:val="00A833A9"/>
    <w:rsid w:val="00A840A9"/>
    <w:rsid w:val="00A90FED"/>
    <w:rsid w:val="00A917BA"/>
    <w:rsid w:val="00A9269E"/>
    <w:rsid w:val="00A92CF7"/>
    <w:rsid w:val="00A946ED"/>
    <w:rsid w:val="00A948DF"/>
    <w:rsid w:val="00A95419"/>
    <w:rsid w:val="00A96504"/>
    <w:rsid w:val="00A96C78"/>
    <w:rsid w:val="00A97DB6"/>
    <w:rsid w:val="00AA0883"/>
    <w:rsid w:val="00AA170B"/>
    <w:rsid w:val="00AA1939"/>
    <w:rsid w:val="00AA1A22"/>
    <w:rsid w:val="00AA2FD9"/>
    <w:rsid w:val="00AA3046"/>
    <w:rsid w:val="00AA41A9"/>
    <w:rsid w:val="00AA43B7"/>
    <w:rsid w:val="00AA52BC"/>
    <w:rsid w:val="00AA558A"/>
    <w:rsid w:val="00AA56FA"/>
    <w:rsid w:val="00AA5A34"/>
    <w:rsid w:val="00AA6A0E"/>
    <w:rsid w:val="00AA6D0B"/>
    <w:rsid w:val="00AA7512"/>
    <w:rsid w:val="00AA7E39"/>
    <w:rsid w:val="00AB0043"/>
    <w:rsid w:val="00AB00A1"/>
    <w:rsid w:val="00AB0489"/>
    <w:rsid w:val="00AB1244"/>
    <w:rsid w:val="00AB1275"/>
    <w:rsid w:val="00AB22E0"/>
    <w:rsid w:val="00AB2B2A"/>
    <w:rsid w:val="00AB36CE"/>
    <w:rsid w:val="00AB5CC2"/>
    <w:rsid w:val="00AB5FB5"/>
    <w:rsid w:val="00AB67BC"/>
    <w:rsid w:val="00AB71BB"/>
    <w:rsid w:val="00AB79C0"/>
    <w:rsid w:val="00AC0439"/>
    <w:rsid w:val="00AC05E7"/>
    <w:rsid w:val="00AC1595"/>
    <w:rsid w:val="00AC1A6B"/>
    <w:rsid w:val="00AC2103"/>
    <w:rsid w:val="00AC289D"/>
    <w:rsid w:val="00AC585B"/>
    <w:rsid w:val="00AC6134"/>
    <w:rsid w:val="00AC630B"/>
    <w:rsid w:val="00AC6CA1"/>
    <w:rsid w:val="00AC6D3C"/>
    <w:rsid w:val="00AC722B"/>
    <w:rsid w:val="00AC7D10"/>
    <w:rsid w:val="00AC7D16"/>
    <w:rsid w:val="00AD0533"/>
    <w:rsid w:val="00AD063B"/>
    <w:rsid w:val="00AD0731"/>
    <w:rsid w:val="00AD148E"/>
    <w:rsid w:val="00AD2030"/>
    <w:rsid w:val="00AD4C6D"/>
    <w:rsid w:val="00AD61BE"/>
    <w:rsid w:val="00AD6C65"/>
    <w:rsid w:val="00AD6EBD"/>
    <w:rsid w:val="00AD774C"/>
    <w:rsid w:val="00AE08FB"/>
    <w:rsid w:val="00AE18EA"/>
    <w:rsid w:val="00AE23F2"/>
    <w:rsid w:val="00AE26DB"/>
    <w:rsid w:val="00AE2713"/>
    <w:rsid w:val="00AE3AAD"/>
    <w:rsid w:val="00AE6C2E"/>
    <w:rsid w:val="00AE73CA"/>
    <w:rsid w:val="00AE73F4"/>
    <w:rsid w:val="00AE77D9"/>
    <w:rsid w:val="00AE7AAD"/>
    <w:rsid w:val="00AF03E5"/>
    <w:rsid w:val="00AF04E3"/>
    <w:rsid w:val="00AF04F3"/>
    <w:rsid w:val="00AF069B"/>
    <w:rsid w:val="00AF0B0E"/>
    <w:rsid w:val="00AF14E9"/>
    <w:rsid w:val="00AF32B2"/>
    <w:rsid w:val="00AF5BDA"/>
    <w:rsid w:val="00AF709C"/>
    <w:rsid w:val="00AF748B"/>
    <w:rsid w:val="00B00A58"/>
    <w:rsid w:val="00B01033"/>
    <w:rsid w:val="00B01474"/>
    <w:rsid w:val="00B01D15"/>
    <w:rsid w:val="00B0266C"/>
    <w:rsid w:val="00B028C1"/>
    <w:rsid w:val="00B041E8"/>
    <w:rsid w:val="00B04276"/>
    <w:rsid w:val="00B06958"/>
    <w:rsid w:val="00B07582"/>
    <w:rsid w:val="00B11960"/>
    <w:rsid w:val="00B13869"/>
    <w:rsid w:val="00B1388A"/>
    <w:rsid w:val="00B14B31"/>
    <w:rsid w:val="00B16395"/>
    <w:rsid w:val="00B16446"/>
    <w:rsid w:val="00B17CE7"/>
    <w:rsid w:val="00B17E8F"/>
    <w:rsid w:val="00B20A49"/>
    <w:rsid w:val="00B22335"/>
    <w:rsid w:val="00B223C7"/>
    <w:rsid w:val="00B244BA"/>
    <w:rsid w:val="00B2559E"/>
    <w:rsid w:val="00B27DC7"/>
    <w:rsid w:val="00B309E2"/>
    <w:rsid w:val="00B30C54"/>
    <w:rsid w:val="00B407C0"/>
    <w:rsid w:val="00B41FC5"/>
    <w:rsid w:val="00B4252B"/>
    <w:rsid w:val="00B444DA"/>
    <w:rsid w:val="00B448BC"/>
    <w:rsid w:val="00B45DF5"/>
    <w:rsid w:val="00B46690"/>
    <w:rsid w:val="00B47CC7"/>
    <w:rsid w:val="00B47CD5"/>
    <w:rsid w:val="00B51D0A"/>
    <w:rsid w:val="00B53A75"/>
    <w:rsid w:val="00B5523B"/>
    <w:rsid w:val="00B555FE"/>
    <w:rsid w:val="00B556FD"/>
    <w:rsid w:val="00B567A4"/>
    <w:rsid w:val="00B56D98"/>
    <w:rsid w:val="00B6024E"/>
    <w:rsid w:val="00B60D79"/>
    <w:rsid w:val="00B61BAC"/>
    <w:rsid w:val="00B62C2D"/>
    <w:rsid w:val="00B63E89"/>
    <w:rsid w:val="00B651AC"/>
    <w:rsid w:val="00B65C48"/>
    <w:rsid w:val="00B673FC"/>
    <w:rsid w:val="00B7067E"/>
    <w:rsid w:val="00B712BE"/>
    <w:rsid w:val="00B71337"/>
    <w:rsid w:val="00B7233E"/>
    <w:rsid w:val="00B7372D"/>
    <w:rsid w:val="00B74120"/>
    <w:rsid w:val="00B7425F"/>
    <w:rsid w:val="00B74EBE"/>
    <w:rsid w:val="00B7539B"/>
    <w:rsid w:val="00B75C45"/>
    <w:rsid w:val="00B76BA4"/>
    <w:rsid w:val="00B7721E"/>
    <w:rsid w:val="00B77513"/>
    <w:rsid w:val="00B82791"/>
    <w:rsid w:val="00B84602"/>
    <w:rsid w:val="00B853FF"/>
    <w:rsid w:val="00B855BD"/>
    <w:rsid w:val="00B85604"/>
    <w:rsid w:val="00B86A07"/>
    <w:rsid w:val="00B87934"/>
    <w:rsid w:val="00B87A25"/>
    <w:rsid w:val="00B90372"/>
    <w:rsid w:val="00B9086C"/>
    <w:rsid w:val="00B90871"/>
    <w:rsid w:val="00B9119F"/>
    <w:rsid w:val="00B91579"/>
    <w:rsid w:val="00B92386"/>
    <w:rsid w:val="00B937E5"/>
    <w:rsid w:val="00B93925"/>
    <w:rsid w:val="00B947E9"/>
    <w:rsid w:val="00B94CFD"/>
    <w:rsid w:val="00B96499"/>
    <w:rsid w:val="00B968AD"/>
    <w:rsid w:val="00B96DC1"/>
    <w:rsid w:val="00B9E98A"/>
    <w:rsid w:val="00BA07BA"/>
    <w:rsid w:val="00BA1E8B"/>
    <w:rsid w:val="00BA2960"/>
    <w:rsid w:val="00BA2F7A"/>
    <w:rsid w:val="00BA411C"/>
    <w:rsid w:val="00BA4302"/>
    <w:rsid w:val="00BA4CAA"/>
    <w:rsid w:val="00BA4F85"/>
    <w:rsid w:val="00BA5982"/>
    <w:rsid w:val="00BA5A69"/>
    <w:rsid w:val="00BA642E"/>
    <w:rsid w:val="00BA7376"/>
    <w:rsid w:val="00BA7D69"/>
    <w:rsid w:val="00BB0A25"/>
    <w:rsid w:val="00BB0D96"/>
    <w:rsid w:val="00BB1B46"/>
    <w:rsid w:val="00BB1DB1"/>
    <w:rsid w:val="00BB25CB"/>
    <w:rsid w:val="00BB4216"/>
    <w:rsid w:val="00BB466B"/>
    <w:rsid w:val="00BB5688"/>
    <w:rsid w:val="00BB5788"/>
    <w:rsid w:val="00BB5971"/>
    <w:rsid w:val="00BB7AA8"/>
    <w:rsid w:val="00BC12ED"/>
    <w:rsid w:val="00BC1759"/>
    <w:rsid w:val="00BC18A9"/>
    <w:rsid w:val="00BC50F7"/>
    <w:rsid w:val="00BC5844"/>
    <w:rsid w:val="00BC6132"/>
    <w:rsid w:val="00BC65BC"/>
    <w:rsid w:val="00BD0476"/>
    <w:rsid w:val="00BD0751"/>
    <w:rsid w:val="00BD16FB"/>
    <w:rsid w:val="00BD2FB6"/>
    <w:rsid w:val="00BD4648"/>
    <w:rsid w:val="00BD49C6"/>
    <w:rsid w:val="00BD4A78"/>
    <w:rsid w:val="00BD4EE6"/>
    <w:rsid w:val="00BD54A1"/>
    <w:rsid w:val="00BD6016"/>
    <w:rsid w:val="00BD673D"/>
    <w:rsid w:val="00BD69CE"/>
    <w:rsid w:val="00BD7707"/>
    <w:rsid w:val="00BE17E8"/>
    <w:rsid w:val="00BE1AA4"/>
    <w:rsid w:val="00BE2CBD"/>
    <w:rsid w:val="00BE41BD"/>
    <w:rsid w:val="00BE490C"/>
    <w:rsid w:val="00BE5712"/>
    <w:rsid w:val="00BE6620"/>
    <w:rsid w:val="00BE6DC9"/>
    <w:rsid w:val="00BF135C"/>
    <w:rsid w:val="00BF210C"/>
    <w:rsid w:val="00BF29DD"/>
    <w:rsid w:val="00BF30B1"/>
    <w:rsid w:val="00BF319A"/>
    <w:rsid w:val="00BF3627"/>
    <w:rsid w:val="00BF4AFD"/>
    <w:rsid w:val="00BF6496"/>
    <w:rsid w:val="00BF6FB9"/>
    <w:rsid w:val="00C01002"/>
    <w:rsid w:val="00C013AA"/>
    <w:rsid w:val="00C02D77"/>
    <w:rsid w:val="00C0303A"/>
    <w:rsid w:val="00C03650"/>
    <w:rsid w:val="00C0366E"/>
    <w:rsid w:val="00C0403D"/>
    <w:rsid w:val="00C04F02"/>
    <w:rsid w:val="00C0549D"/>
    <w:rsid w:val="00C07C77"/>
    <w:rsid w:val="00C07F4E"/>
    <w:rsid w:val="00C101C2"/>
    <w:rsid w:val="00C115BB"/>
    <w:rsid w:val="00C11CC6"/>
    <w:rsid w:val="00C12A45"/>
    <w:rsid w:val="00C13549"/>
    <w:rsid w:val="00C13761"/>
    <w:rsid w:val="00C139A5"/>
    <w:rsid w:val="00C14046"/>
    <w:rsid w:val="00C146F9"/>
    <w:rsid w:val="00C16417"/>
    <w:rsid w:val="00C2041B"/>
    <w:rsid w:val="00C20716"/>
    <w:rsid w:val="00C20F31"/>
    <w:rsid w:val="00C2160B"/>
    <w:rsid w:val="00C21969"/>
    <w:rsid w:val="00C21988"/>
    <w:rsid w:val="00C222E2"/>
    <w:rsid w:val="00C225AF"/>
    <w:rsid w:val="00C2262C"/>
    <w:rsid w:val="00C227F0"/>
    <w:rsid w:val="00C23DB9"/>
    <w:rsid w:val="00C244A9"/>
    <w:rsid w:val="00C244DE"/>
    <w:rsid w:val="00C2488B"/>
    <w:rsid w:val="00C24BCA"/>
    <w:rsid w:val="00C2558F"/>
    <w:rsid w:val="00C258A3"/>
    <w:rsid w:val="00C25953"/>
    <w:rsid w:val="00C31651"/>
    <w:rsid w:val="00C32A7E"/>
    <w:rsid w:val="00C33235"/>
    <w:rsid w:val="00C33445"/>
    <w:rsid w:val="00C33805"/>
    <w:rsid w:val="00C3424B"/>
    <w:rsid w:val="00C3432E"/>
    <w:rsid w:val="00C3457C"/>
    <w:rsid w:val="00C3465A"/>
    <w:rsid w:val="00C34879"/>
    <w:rsid w:val="00C35705"/>
    <w:rsid w:val="00C35C8C"/>
    <w:rsid w:val="00C372FA"/>
    <w:rsid w:val="00C374F8"/>
    <w:rsid w:val="00C4089D"/>
    <w:rsid w:val="00C4246A"/>
    <w:rsid w:val="00C42661"/>
    <w:rsid w:val="00C42AF9"/>
    <w:rsid w:val="00C437B0"/>
    <w:rsid w:val="00C45DC6"/>
    <w:rsid w:val="00C46AAD"/>
    <w:rsid w:val="00C472E7"/>
    <w:rsid w:val="00C479EC"/>
    <w:rsid w:val="00C50E6A"/>
    <w:rsid w:val="00C5346A"/>
    <w:rsid w:val="00C53DF6"/>
    <w:rsid w:val="00C53E2F"/>
    <w:rsid w:val="00C544B2"/>
    <w:rsid w:val="00C545D8"/>
    <w:rsid w:val="00C560FB"/>
    <w:rsid w:val="00C5712B"/>
    <w:rsid w:val="00C5727C"/>
    <w:rsid w:val="00C57283"/>
    <w:rsid w:val="00C603EC"/>
    <w:rsid w:val="00C61080"/>
    <w:rsid w:val="00C6255C"/>
    <w:rsid w:val="00C628B2"/>
    <w:rsid w:val="00C62937"/>
    <w:rsid w:val="00C63897"/>
    <w:rsid w:val="00C648C7"/>
    <w:rsid w:val="00C64A4C"/>
    <w:rsid w:val="00C65CF2"/>
    <w:rsid w:val="00C665A9"/>
    <w:rsid w:val="00C67E1F"/>
    <w:rsid w:val="00C67F80"/>
    <w:rsid w:val="00C70CA1"/>
    <w:rsid w:val="00C711FA"/>
    <w:rsid w:val="00C72EA5"/>
    <w:rsid w:val="00C73B1E"/>
    <w:rsid w:val="00C7404E"/>
    <w:rsid w:val="00C74563"/>
    <w:rsid w:val="00C778AC"/>
    <w:rsid w:val="00C85D21"/>
    <w:rsid w:val="00C869A2"/>
    <w:rsid w:val="00C875F1"/>
    <w:rsid w:val="00C87727"/>
    <w:rsid w:val="00C87EBD"/>
    <w:rsid w:val="00C901A8"/>
    <w:rsid w:val="00C90D25"/>
    <w:rsid w:val="00C913B5"/>
    <w:rsid w:val="00C927CC"/>
    <w:rsid w:val="00C9368E"/>
    <w:rsid w:val="00C9493B"/>
    <w:rsid w:val="00C950B9"/>
    <w:rsid w:val="00C97075"/>
    <w:rsid w:val="00C9741C"/>
    <w:rsid w:val="00C976ED"/>
    <w:rsid w:val="00CA12C9"/>
    <w:rsid w:val="00CA274F"/>
    <w:rsid w:val="00CA3394"/>
    <w:rsid w:val="00CA3425"/>
    <w:rsid w:val="00CA36DA"/>
    <w:rsid w:val="00CA422D"/>
    <w:rsid w:val="00CA4490"/>
    <w:rsid w:val="00CA4BFF"/>
    <w:rsid w:val="00CA4C1F"/>
    <w:rsid w:val="00CA637D"/>
    <w:rsid w:val="00CA6B6C"/>
    <w:rsid w:val="00CA6DB4"/>
    <w:rsid w:val="00CA711C"/>
    <w:rsid w:val="00CB1593"/>
    <w:rsid w:val="00CB2AA5"/>
    <w:rsid w:val="00CB573D"/>
    <w:rsid w:val="00CB62EC"/>
    <w:rsid w:val="00CB7402"/>
    <w:rsid w:val="00CB7785"/>
    <w:rsid w:val="00CC0442"/>
    <w:rsid w:val="00CC0E08"/>
    <w:rsid w:val="00CC14AE"/>
    <w:rsid w:val="00CC2C10"/>
    <w:rsid w:val="00CC39A3"/>
    <w:rsid w:val="00CC645F"/>
    <w:rsid w:val="00CD00CA"/>
    <w:rsid w:val="00CD1608"/>
    <w:rsid w:val="00CD1C6E"/>
    <w:rsid w:val="00CD2F96"/>
    <w:rsid w:val="00CD3502"/>
    <w:rsid w:val="00CD3687"/>
    <w:rsid w:val="00CD43A6"/>
    <w:rsid w:val="00CD54FB"/>
    <w:rsid w:val="00CD6488"/>
    <w:rsid w:val="00CD6C5C"/>
    <w:rsid w:val="00CD7077"/>
    <w:rsid w:val="00CD7CE8"/>
    <w:rsid w:val="00CE1334"/>
    <w:rsid w:val="00CE2D87"/>
    <w:rsid w:val="00CE2E9F"/>
    <w:rsid w:val="00CE46C7"/>
    <w:rsid w:val="00CE48C9"/>
    <w:rsid w:val="00CF0364"/>
    <w:rsid w:val="00CF0980"/>
    <w:rsid w:val="00CF09B5"/>
    <w:rsid w:val="00CF27B9"/>
    <w:rsid w:val="00CF2937"/>
    <w:rsid w:val="00CF3B70"/>
    <w:rsid w:val="00CF3FC9"/>
    <w:rsid w:val="00CF550C"/>
    <w:rsid w:val="00CF5D70"/>
    <w:rsid w:val="00CF6095"/>
    <w:rsid w:val="00CF6145"/>
    <w:rsid w:val="00D00707"/>
    <w:rsid w:val="00D02264"/>
    <w:rsid w:val="00D026AD"/>
    <w:rsid w:val="00D02E82"/>
    <w:rsid w:val="00D03240"/>
    <w:rsid w:val="00D03D43"/>
    <w:rsid w:val="00D04C82"/>
    <w:rsid w:val="00D10510"/>
    <w:rsid w:val="00D11686"/>
    <w:rsid w:val="00D11D09"/>
    <w:rsid w:val="00D1225A"/>
    <w:rsid w:val="00D123E2"/>
    <w:rsid w:val="00D13F25"/>
    <w:rsid w:val="00D14D14"/>
    <w:rsid w:val="00D15704"/>
    <w:rsid w:val="00D15785"/>
    <w:rsid w:val="00D16C4E"/>
    <w:rsid w:val="00D17106"/>
    <w:rsid w:val="00D175E1"/>
    <w:rsid w:val="00D2001F"/>
    <w:rsid w:val="00D20E09"/>
    <w:rsid w:val="00D21307"/>
    <w:rsid w:val="00D21516"/>
    <w:rsid w:val="00D22348"/>
    <w:rsid w:val="00D22D62"/>
    <w:rsid w:val="00D239C0"/>
    <w:rsid w:val="00D244D6"/>
    <w:rsid w:val="00D25DAB"/>
    <w:rsid w:val="00D25F44"/>
    <w:rsid w:val="00D26EB9"/>
    <w:rsid w:val="00D27006"/>
    <w:rsid w:val="00D27F7C"/>
    <w:rsid w:val="00D31EF5"/>
    <w:rsid w:val="00D31FA9"/>
    <w:rsid w:val="00D32104"/>
    <w:rsid w:val="00D321F2"/>
    <w:rsid w:val="00D323FC"/>
    <w:rsid w:val="00D3266F"/>
    <w:rsid w:val="00D33322"/>
    <w:rsid w:val="00D339CA"/>
    <w:rsid w:val="00D33CF2"/>
    <w:rsid w:val="00D35393"/>
    <w:rsid w:val="00D35C60"/>
    <w:rsid w:val="00D35CEE"/>
    <w:rsid w:val="00D371AE"/>
    <w:rsid w:val="00D37B9A"/>
    <w:rsid w:val="00D4042E"/>
    <w:rsid w:val="00D40D10"/>
    <w:rsid w:val="00D41693"/>
    <w:rsid w:val="00D4282D"/>
    <w:rsid w:val="00D42FA2"/>
    <w:rsid w:val="00D43092"/>
    <w:rsid w:val="00D43343"/>
    <w:rsid w:val="00D44618"/>
    <w:rsid w:val="00D45400"/>
    <w:rsid w:val="00D46377"/>
    <w:rsid w:val="00D465DF"/>
    <w:rsid w:val="00D47062"/>
    <w:rsid w:val="00D471F6"/>
    <w:rsid w:val="00D47A0D"/>
    <w:rsid w:val="00D508E7"/>
    <w:rsid w:val="00D50A46"/>
    <w:rsid w:val="00D51864"/>
    <w:rsid w:val="00D52C62"/>
    <w:rsid w:val="00D52FFD"/>
    <w:rsid w:val="00D53C51"/>
    <w:rsid w:val="00D53D1A"/>
    <w:rsid w:val="00D54658"/>
    <w:rsid w:val="00D56B37"/>
    <w:rsid w:val="00D56D42"/>
    <w:rsid w:val="00D570D5"/>
    <w:rsid w:val="00D60827"/>
    <w:rsid w:val="00D60964"/>
    <w:rsid w:val="00D60A16"/>
    <w:rsid w:val="00D6258A"/>
    <w:rsid w:val="00D62AE0"/>
    <w:rsid w:val="00D6302E"/>
    <w:rsid w:val="00D640F2"/>
    <w:rsid w:val="00D64594"/>
    <w:rsid w:val="00D64EB9"/>
    <w:rsid w:val="00D657BD"/>
    <w:rsid w:val="00D65FD8"/>
    <w:rsid w:val="00D707C8"/>
    <w:rsid w:val="00D7256F"/>
    <w:rsid w:val="00D728D0"/>
    <w:rsid w:val="00D7332C"/>
    <w:rsid w:val="00D74FE7"/>
    <w:rsid w:val="00D755B6"/>
    <w:rsid w:val="00D75FC5"/>
    <w:rsid w:val="00D76354"/>
    <w:rsid w:val="00D766D2"/>
    <w:rsid w:val="00D77ACD"/>
    <w:rsid w:val="00D835ED"/>
    <w:rsid w:val="00D83A11"/>
    <w:rsid w:val="00D84450"/>
    <w:rsid w:val="00D87365"/>
    <w:rsid w:val="00D87F98"/>
    <w:rsid w:val="00D90039"/>
    <w:rsid w:val="00D90E0B"/>
    <w:rsid w:val="00D90E29"/>
    <w:rsid w:val="00D91865"/>
    <w:rsid w:val="00D91D5F"/>
    <w:rsid w:val="00D9249D"/>
    <w:rsid w:val="00D924F7"/>
    <w:rsid w:val="00D927F9"/>
    <w:rsid w:val="00D93C19"/>
    <w:rsid w:val="00D94264"/>
    <w:rsid w:val="00D9471E"/>
    <w:rsid w:val="00D94FFF"/>
    <w:rsid w:val="00D9560A"/>
    <w:rsid w:val="00D97B98"/>
    <w:rsid w:val="00DA0D5B"/>
    <w:rsid w:val="00DA1F4D"/>
    <w:rsid w:val="00DA2AE4"/>
    <w:rsid w:val="00DA2E35"/>
    <w:rsid w:val="00DA3767"/>
    <w:rsid w:val="00DA3998"/>
    <w:rsid w:val="00DA3D29"/>
    <w:rsid w:val="00DB047E"/>
    <w:rsid w:val="00DB070A"/>
    <w:rsid w:val="00DB190C"/>
    <w:rsid w:val="00DB2162"/>
    <w:rsid w:val="00DB2791"/>
    <w:rsid w:val="00DB2867"/>
    <w:rsid w:val="00DB2BE4"/>
    <w:rsid w:val="00DB2CF3"/>
    <w:rsid w:val="00DB4B9D"/>
    <w:rsid w:val="00DB6DBA"/>
    <w:rsid w:val="00DB7431"/>
    <w:rsid w:val="00DC0360"/>
    <w:rsid w:val="00DC08F2"/>
    <w:rsid w:val="00DC1279"/>
    <w:rsid w:val="00DC173D"/>
    <w:rsid w:val="00DC17F6"/>
    <w:rsid w:val="00DC217F"/>
    <w:rsid w:val="00DC2B92"/>
    <w:rsid w:val="00DC3115"/>
    <w:rsid w:val="00DC3DEB"/>
    <w:rsid w:val="00DC4C69"/>
    <w:rsid w:val="00DC5303"/>
    <w:rsid w:val="00DC54E5"/>
    <w:rsid w:val="00DC55ED"/>
    <w:rsid w:val="00DC5C12"/>
    <w:rsid w:val="00DC631B"/>
    <w:rsid w:val="00DC67B6"/>
    <w:rsid w:val="00DC6EFF"/>
    <w:rsid w:val="00DC75F7"/>
    <w:rsid w:val="00DD403C"/>
    <w:rsid w:val="00DD4AFB"/>
    <w:rsid w:val="00DD4D97"/>
    <w:rsid w:val="00DD56DB"/>
    <w:rsid w:val="00DD5B0E"/>
    <w:rsid w:val="00DD5EB1"/>
    <w:rsid w:val="00DD65C3"/>
    <w:rsid w:val="00DD6FFC"/>
    <w:rsid w:val="00DD7B61"/>
    <w:rsid w:val="00DD7F6B"/>
    <w:rsid w:val="00DE0453"/>
    <w:rsid w:val="00DE18E3"/>
    <w:rsid w:val="00DE444E"/>
    <w:rsid w:val="00DE457E"/>
    <w:rsid w:val="00DE4E13"/>
    <w:rsid w:val="00DE5213"/>
    <w:rsid w:val="00DE57C2"/>
    <w:rsid w:val="00DE693D"/>
    <w:rsid w:val="00DE7FE2"/>
    <w:rsid w:val="00DF047F"/>
    <w:rsid w:val="00DF1EF7"/>
    <w:rsid w:val="00DF1EFB"/>
    <w:rsid w:val="00DF2C0F"/>
    <w:rsid w:val="00DF447C"/>
    <w:rsid w:val="00DF58B3"/>
    <w:rsid w:val="00DF5C54"/>
    <w:rsid w:val="00DF6664"/>
    <w:rsid w:val="00DF6D69"/>
    <w:rsid w:val="00DF72A3"/>
    <w:rsid w:val="00E0070A"/>
    <w:rsid w:val="00E014A8"/>
    <w:rsid w:val="00E023C8"/>
    <w:rsid w:val="00E03427"/>
    <w:rsid w:val="00E04460"/>
    <w:rsid w:val="00E046EC"/>
    <w:rsid w:val="00E04867"/>
    <w:rsid w:val="00E05313"/>
    <w:rsid w:val="00E05441"/>
    <w:rsid w:val="00E05C17"/>
    <w:rsid w:val="00E05FCC"/>
    <w:rsid w:val="00E0631D"/>
    <w:rsid w:val="00E07357"/>
    <w:rsid w:val="00E07358"/>
    <w:rsid w:val="00E121CF"/>
    <w:rsid w:val="00E12B09"/>
    <w:rsid w:val="00E14622"/>
    <w:rsid w:val="00E16508"/>
    <w:rsid w:val="00E16F20"/>
    <w:rsid w:val="00E178D4"/>
    <w:rsid w:val="00E224BE"/>
    <w:rsid w:val="00E23407"/>
    <w:rsid w:val="00E2427A"/>
    <w:rsid w:val="00E2561C"/>
    <w:rsid w:val="00E25997"/>
    <w:rsid w:val="00E26365"/>
    <w:rsid w:val="00E30D56"/>
    <w:rsid w:val="00E32265"/>
    <w:rsid w:val="00E325FB"/>
    <w:rsid w:val="00E326C7"/>
    <w:rsid w:val="00E34995"/>
    <w:rsid w:val="00E355BD"/>
    <w:rsid w:val="00E36171"/>
    <w:rsid w:val="00E36429"/>
    <w:rsid w:val="00E37311"/>
    <w:rsid w:val="00E3764C"/>
    <w:rsid w:val="00E37C3C"/>
    <w:rsid w:val="00E4000D"/>
    <w:rsid w:val="00E401DE"/>
    <w:rsid w:val="00E40A85"/>
    <w:rsid w:val="00E41EE4"/>
    <w:rsid w:val="00E41F71"/>
    <w:rsid w:val="00E42D0A"/>
    <w:rsid w:val="00E42E81"/>
    <w:rsid w:val="00E42FAB"/>
    <w:rsid w:val="00E44133"/>
    <w:rsid w:val="00E45BEF"/>
    <w:rsid w:val="00E45C98"/>
    <w:rsid w:val="00E46930"/>
    <w:rsid w:val="00E46E47"/>
    <w:rsid w:val="00E51958"/>
    <w:rsid w:val="00E5278D"/>
    <w:rsid w:val="00E5298F"/>
    <w:rsid w:val="00E52EE2"/>
    <w:rsid w:val="00E53BEC"/>
    <w:rsid w:val="00E55442"/>
    <w:rsid w:val="00E565BF"/>
    <w:rsid w:val="00E57592"/>
    <w:rsid w:val="00E604C1"/>
    <w:rsid w:val="00E60C60"/>
    <w:rsid w:val="00E612D4"/>
    <w:rsid w:val="00E61925"/>
    <w:rsid w:val="00E62115"/>
    <w:rsid w:val="00E6276A"/>
    <w:rsid w:val="00E653B8"/>
    <w:rsid w:val="00E661B1"/>
    <w:rsid w:val="00E665C3"/>
    <w:rsid w:val="00E66AFC"/>
    <w:rsid w:val="00E6708C"/>
    <w:rsid w:val="00E67C0D"/>
    <w:rsid w:val="00E67F59"/>
    <w:rsid w:val="00E703E7"/>
    <w:rsid w:val="00E70C49"/>
    <w:rsid w:val="00E70EE5"/>
    <w:rsid w:val="00E7100B"/>
    <w:rsid w:val="00E71B88"/>
    <w:rsid w:val="00E72939"/>
    <w:rsid w:val="00E72B66"/>
    <w:rsid w:val="00E72F45"/>
    <w:rsid w:val="00E73986"/>
    <w:rsid w:val="00E73D05"/>
    <w:rsid w:val="00E75272"/>
    <w:rsid w:val="00E7550B"/>
    <w:rsid w:val="00E7581D"/>
    <w:rsid w:val="00E761DE"/>
    <w:rsid w:val="00E7766D"/>
    <w:rsid w:val="00E7780F"/>
    <w:rsid w:val="00E80B9E"/>
    <w:rsid w:val="00E8197A"/>
    <w:rsid w:val="00E8257F"/>
    <w:rsid w:val="00E8278A"/>
    <w:rsid w:val="00E851C8"/>
    <w:rsid w:val="00E8567D"/>
    <w:rsid w:val="00E868BB"/>
    <w:rsid w:val="00E86E5F"/>
    <w:rsid w:val="00E8792E"/>
    <w:rsid w:val="00E90179"/>
    <w:rsid w:val="00E90284"/>
    <w:rsid w:val="00E90790"/>
    <w:rsid w:val="00E921F9"/>
    <w:rsid w:val="00E92A2E"/>
    <w:rsid w:val="00E93536"/>
    <w:rsid w:val="00E9353D"/>
    <w:rsid w:val="00E94C62"/>
    <w:rsid w:val="00E951AD"/>
    <w:rsid w:val="00E95393"/>
    <w:rsid w:val="00E96808"/>
    <w:rsid w:val="00E96C2E"/>
    <w:rsid w:val="00E976EF"/>
    <w:rsid w:val="00E97986"/>
    <w:rsid w:val="00EA1315"/>
    <w:rsid w:val="00EA19AE"/>
    <w:rsid w:val="00EA298B"/>
    <w:rsid w:val="00EA2B69"/>
    <w:rsid w:val="00EA38AE"/>
    <w:rsid w:val="00EA4CDB"/>
    <w:rsid w:val="00EA6496"/>
    <w:rsid w:val="00EA6C1C"/>
    <w:rsid w:val="00EB04D6"/>
    <w:rsid w:val="00EB129B"/>
    <w:rsid w:val="00EB1AE4"/>
    <w:rsid w:val="00EB1B58"/>
    <w:rsid w:val="00EB257E"/>
    <w:rsid w:val="00EB3495"/>
    <w:rsid w:val="00EB3AA3"/>
    <w:rsid w:val="00EB3EB1"/>
    <w:rsid w:val="00EB3EFF"/>
    <w:rsid w:val="00EB4702"/>
    <w:rsid w:val="00EB4F80"/>
    <w:rsid w:val="00EB594F"/>
    <w:rsid w:val="00EB6231"/>
    <w:rsid w:val="00EC1905"/>
    <w:rsid w:val="00EC1D49"/>
    <w:rsid w:val="00EC2071"/>
    <w:rsid w:val="00EC2F1F"/>
    <w:rsid w:val="00EC373B"/>
    <w:rsid w:val="00EC386D"/>
    <w:rsid w:val="00EC5668"/>
    <w:rsid w:val="00EC5A35"/>
    <w:rsid w:val="00EC6093"/>
    <w:rsid w:val="00EC7899"/>
    <w:rsid w:val="00EC7B38"/>
    <w:rsid w:val="00EC7E0A"/>
    <w:rsid w:val="00ED06AC"/>
    <w:rsid w:val="00ED21F5"/>
    <w:rsid w:val="00ED29C4"/>
    <w:rsid w:val="00ED32BC"/>
    <w:rsid w:val="00ED361F"/>
    <w:rsid w:val="00ED535B"/>
    <w:rsid w:val="00ED5E3F"/>
    <w:rsid w:val="00EE04CC"/>
    <w:rsid w:val="00EE0564"/>
    <w:rsid w:val="00EE1185"/>
    <w:rsid w:val="00EE1687"/>
    <w:rsid w:val="00EE2855"/>
    <w:rsid w:val="00EE2E31"/>
    <w:rsid w:val="00EE5B79"/>
    <w:rsid w:val="00EE7869"/>
    <w:rsid w:val="00EF19B2"/>
    <w:rsid w:val="00EF2059"/>
    <w:rsid w:val="00EF2D53"/>
    <w:rsid w:val="00EF4850"/>
    <w:rsid w:val="00EF61B5"/>
    <w:rsid w:val="00EF633C"/>
    <w:rsid w:val="00EF67AC"/>
    <w:rsid w:val="00EF7FF1"/>
    <w:rsid w:val="00F03C8E"/>
    <w:rsid w:val="00F048DD"/>
    <w:rsid w:val="00F050E4"/>
    <w:rsid w:val="00F0570F"/>
    <w:rsid w:val="00F06186"/>
    <w:rsid w:val="00F0690B"/>
    <w:rsid w:val="00F07C74"/>
    <w:rsid w:val="00F1019A"/>
    <w:rsid w:val="00F10AC0"/>
    <w:rsid w:val="00F115C1"/>
    <w:rsid w:val="00F136AD"/>
    <w:rsid w:val="00F13725"/>
    <w:rsid w:val="00F1402A"/>
    <w:rsid w:val="00F149EC"/>
    <w:rsid w:val="00F14BF8"/>
    <w:rsid w:val="00F14C3B"/>
    <w:rsid w:val="00F15143"/>
    <w:rsid w:val="00F15EFF"/>
    <w:rsid w:val="00F173B1"/>
    <w:rsid w:val="00F177E2"/>
    <w:rsid w:val="00F21155"/>
    <w:rsid w:val="00F21256"/>
    <w:rsid w:val="00F2186D"/>
    <w:rsid w:val="00F23570"/>
    <w:rsid w:val="00F23A09"/>
    <w:rsid w:val="00F244B7"/>
    <w:rsid w:val="00F24AE2"/>
    <w:rsid w:val="00F25649"/>
    <w:rsid w:val="00F25F7C"/>
    <w:rsid w:val="00F26221"/>
    <w:rsid w:val="00F26CD0"/>
    <w:rsid w:val="00F274B0"/>
    <w:rsid w:val="00F30BD6"/>
    <w:rsid w:val="00F31679"/>
    <w:rsid w:val="00F31EFC"/>
    <w:rsid w:val="00F32C8B"/>
    <w:rsid w:val="00F36519"/>
    <w:rsid w:val="00F36FFA"/>
    <w:rsid w:val="00F3708E"/>
    <w:rsid w:val="00F401D7"/>
    <w:rsid w:val="00F40B92"/>
    <w:rsid w:val="00F410A4"/>
    <w:rsid w:val="00F4110A"/>
    <w:rsid w:val="00F4160D"/>
    <w:rsid w:val="00F4222D"/>
    <w:rsid w:val="00F42B40"/>
    <w:rsid w:val="00F42C0A"/>
    <w:rsid w:val="00F43A4A"/>
    <w:rsid w:val="00F447D9"/>
    <w:rsid w:val="00F4603F"/>
    <w:rsid w:val="00F476DE"/>
    <w:rsid w:val="00F47B82"/>
    <w:rsid w:val="00F50B34"/>
    <w:rsid w:val="00F52FC3"/>
    <w:rsid w:val="00F53224"/>
    <w:rsid w:val="00F54505"/>
    <w:rsid w:val="00F5452C"/>
    <w:rsid w:val="00F54AC5"/>
    <w:rsid w:val="00F54C02"/>
    <w:rsid w:val="00F5630E"/>
    <w:rsid w:val="00F56A29"/>
    <w:rsid w:val="00F56F88"/>
    <w:rsid w:val="00F5788F"/>
    <w:rsid w:val="00F60026"/>
    <w:rsid w:val="00F6235F"/>
    <w:rsid w:val="00F63704"/>
    <w:rsid w:val="00F655A6"/>
    <w:rsid w:val="00F6659F"/>
    <w:rsid w:val="00F67126"/>
    <w:rsid w:val="00F67474"/>
    <w:rsid w:val="00F70568"/>
    <w:rsid w:val="00F70BAA"/>
    <w:rsid w:val="00F71E95"/>
    <w:rsid w:val="00F72E0F"/>
    <w:rsid w:val="00F7403F"/>
    <w:rsid w:val="00F749F2"/>
    <w:rsid w:val="00F7549C"/>
    <w:rsid w:val="00F764AC"/>
    <w:rsid w:val="00F77114"/>
    <w:rsid w:val="00F815AD"/>
    <w:rsid w:val="00F82D4C"/>
    <w:rsid w:val="00F8367C"/>
    <w:rsid w:val="00F837DE"/>
    <w:rsid w:val="00F83B93"/>
    <w:rsid w:val="00F845FF"/>
    <w:rsid w:val="00F84DAC"/>
    <w:rsid w:val="00F8583E"/>
    <w:rsid w:val="00F85C4A"/>
    <w:rsid w:val="00F87C43"/>
    <w:rsid w:val="00F90CE7"/>
    <w:rsid w:val="00F917EC"/>
    <w:rsid w:val="00F919EC"/>
    <w:rsid w:val="00F91F0D"/>
    <w:rsid w:val="00F92327"/>
    <w:rsid w:val="00F92676"/>
    <w:rsid w:val="00F926EF"/>
    <w:rsid w:val="00F93088"/>
    <w:rsid w:val="00F93772"/>
    <w:rsid w:val="00F939EE"/>
    <w:rsid w:val="00F93A38"/>
    <w:rsid w:val="00F9408F"/>
    <w:rsid w:val="00F953F1"/>
    <w:rsid w:val="00F969FC"/>
    <w:rsid w:val="00F970F5"/>
    <w:rsid w:val="00F9737E"/>
    <w:rsid w:val="00F976B3"/>
    <w:rsid w:val="00F977DB"/>
    <w:rsid w:val="00F97DDC"/>
    <w:rsid w:val="00FA1401"/>
    <w:rsid w:val="00FA34ED"/>
    <w:rsid w:val="00FA4A09"/>
    <w:rsid w:val="00FA4C75"/>
    <w:rsid w:val="00FA6BE9"/>
    <w:rsid w:val="00FA766A"/>
    <w:rsid w:val="00FB3546"/>
    <w:rsid w:val="00FB3FE7"/>
    <w:rsid w:val="00FB7663"/>
    <w:rsid w:val="00FB77FF"/>
    <w:rsid w:val="00FB7C1C"/>
    <w:rsid w:val="00FC09A0"/>
    <w:rsid w:val="00FC119F"/>
    <w:rsid w:val="00FC1342"/>
    <w:rsid w:val="00FC134F"/>
    <w:rsid w:val="00FC297A"/>
    <w:rsid w:val="00FC3700"/>
    <w:rsid w:val="00FC3808"/>
    <w:rsid w:val="00FC3A29"/>
    <w:rsid w:val="00FC4C2C"/>
    <w:rsid w:val="00FC5306"/>
    <w:rsid w:val="00FC53AC"/>
    <w:rsid w:val="00FC7931"/>
    <w:rsid w:val="00FD3B8E"/>
    <w:rsid w:val="00FD3D6E"/>
    <w:rsid w:val="00FD3EB5"/>
    <w:rsid w:val="00FD3F22"/>
    <w:rsid w:val="00FD4021"/>
    <w:rsid w:val="00FD460F"/>
    <w:rsid w:val="00FD6AFA"/>
    <w:rsid w:val="00FD73E5"/>
    <w:rsid w:val="00FD7B79"/>
    <w:rsid w:val="00FE032B"/>
    <w:rsid w:val="00FE215A"/>
    <w:rsid w:val="00FE2F13"/>
    <w:rsid w:val="00FE4331"/>
    <w:rsid w:val="00FE49A2"/>
    <w:rsid w:val="00FE59DD"/>
    <w:rsid w:val="00FE5DC2"/>
    <w:rsid w:val="00FE623D"/>
    <w:rsid w:val="00FF0DB3"/>
    <w:rsid w:val="00FF17A2"/>
    <w:rsid w:val="00FF2480"/>
    <w:rsid w:val="00FF376C"/>
    <w:rsid w:val="00FF3B1F"/>
    <w:rsid w:val="00FF3DA7"/>
    <w:rsid w:val="00FF4C85"/>
    <w:rsid w:val="00FF5872"/>
    <w:rsid w:val="01130473"/>
    <w:rsid w:val="014FD62D"/>
    <w:rsid w:val="0203799C"/>
    <w:rsid w:val="021B564A"/>
    <w:rsid w:val="02278D79"/>
    <w:rsid w:val="023081B6"/>
    <w:rsid w:val="029F18AA"/>
    <w:rsid w:val="02A1D26F"/>
    <w:rsid w:val="02CAF847"/>
    <w:rsid w:val="033DF314"/>
    <w:rsid w:val="038E2538"/>
    <w:rsid w:val="043000F0"/>
    <w:rsid w:val="043AC9A0"/>
    <w:rsid w:val="04631A16"/>
    <w:rsid w:val="0509C6BE"/>
    <w:rsid w:val="052DC46C"/>
    <w:rsid w:val="05A22CEC"/>
    <w:rsid w:val="05D0383F"/>
    <w:rsid w:val="06D71A17"/>
    <w:rsid w:val="06D99EFC"/>
    <w:rsid w:val="070673AA"/>
    <w:rsid w:val="078567E2"/>
    <w:rsid w:val="0785E38C"/>
    <w:rsid w:val="07AA73CA"/>
    <w:rsid w:val="08383169"/>
    <w:rsid w:val="08517A94"/>
    <w:rsid w:val="0940D39D"/>
    <w:rsid w:val="09499121"/>
    <w:rsid w:val="095F46BD"/>
    <w:rsid w:val="096A1D70"/>
    <w:rsid w:val="096B4370"/>
    <w:rsid w:val="09BFD0BB"/>
    <w:rsid w:val="09C8790A"/>
    <w:rsid w:val="0A558546"/>
    <w:rsid w:val="0A9326EA"/>
    <w:rsid w:val="0A95A5DC"/>
    <w:rsid w:val="0AE0DB04"/>
    <w:rsid w:val="0AEC57DD"/>
    <w:rsid w:val="0B79B2DF"/>
    <w:rsid w:val="0BA41900"/>
    <w:rsid w:val="0BC9360B"/>
    <w:rsid w:val="0C5803C6"/>
    <w:rsid w:val="0C8952F1"/>
    <w:rsid w:val="0CD5ADFE"/>
    <w:rsid w:val="0CDC1EB7"/>
    <w:rsid w:val="0CE6AC31"/>
    <w:rsid w:val="0CEB0DC9"/>
    <w:rsid w:val="0D06A917"/>
    <w:rsid w:val="0D1B4513"/>
    <w:rsid w:val="0D202C95"/>
    <w:rsid w:val="0D20C967"/>
    <w:rsid w:val="0D39A71B"/>
    <w:rsid w:val="0E18203A"/>
    <w:rsid w:val="0E2A1FBD"/>
    <w:rsid w:val="0E3EB493"/>
    <w:rsid w:val="0E4387B1"/>
    <w:rsid w:val="0F75EB95"/>
    <w:rsid w:val="0F937E2A"/>
    <w:rsid w:val="107E67A0"/>
    <w:rsid w:val="10F6CFE4"/>
    <w:rsid w:val="115B9961"/>
    <w:rsid w:val="123A1E15"/>
    <w:rsid w:val="12D0DCA7"/>
    <w:rsid w:val="12E3DF47"/>
    <w:rsid w:val="12EFED58"/>
    <w:rsid w:val="13167641"/>
    <w:rsid w:val="134D7B64"/>
    <w:rsid w:val="13B4835A"/>
    <w:rsid w:val="143ECEC5"/>
    <w:rsid w:val="14A055BB"/>
    <w:rsid w:val="14A3B2C6"/>
    <w:rsid w:val="14A66CA7"/>
    <w:rsid w:val="153297D7"/>
    <w:rsid w:val="155DE334"/>
    <w:rsid w:val="15D8639C"/>
    <w:rsid w:val="1636F80A"/>
    <w:rsid w:val="166F5059"/>
    <w:rsid w:val="1678F9A1"/>
    <w:rsid w:val="1679EE93"/>
    <w:rsid w:val="16B7C42B"/>
    <w:rsid w:val="16CD7079"/>
    <w:rsid w:val="16D97CEC"/>
    <w:rsid w:val="17ABF826"/>
    <w:rsid w:val="17ACED2B"/>
    <w:rsid w:val="18282577"/>
    <w:rsid w:val="18296359"/>
    <w:rsid w:val="18930909"/>
    <w:rsid w:val="1896EE21"/>
    <w:rsid w:val="18A0C8A7"/>
    <w:rsid w:val="18B7A1B5"/>
    <w:rsid w:val="18BDD48A"/>
    <w:rsid w:val="18CC88DD"/>
    <w:rsid w:val="19006D80"/>
    <w:rsid w:val="197F3431"/>
    <w:rsid w:val="1A41DD54"/>
    <w:rsid w:val="1A43AF36"/>
    <w:rsid w:val="1A4CC0D5"/>
    <w:rsid w:val="1A71AE9E"/>
    <w:rsid w:val="1A9EAC91"/>
    <w:rsid w:val="1AB6CDBD"/>
    <w:rsid w:val="1AE24DA6"/>
    <w:rsid w:val="1B4643A6"/>
    <w:rsid w:val="1B5655C0"/>
    <w:rsid w:val="1B656132"/>
    <w:rsid w:val="1BAAFA31"/>
    <w:rsid w:val="1BADB13E"/>
    <w:rsid w:val="1C10A066"/>
    <w:rsid w:val="1C380E42"/>
    <w:rsid w:val="1C38D75E"/>
    <w:rsid w:val="1C393D4B"/>
    <w:rsid w:val="1C69C6A2"/>
    <w:rsid w:val="1C85F50E"/>
    <w:rsid w:val="1C9B1A42"/>
    <w:rsid w:val="1CABA968"/>
    <w:rsid w:val="1CD2B75C"/>
    <w:rsid w:val="1D19DC3C"/>
    <w:rsid w:val="1D5C6FA3"/>
    <w:rsid w:val="1DA0315A"/>
    <w:rsid w:val="1DD3DEA3"/>
    <w:rsid w:val="1DD40989"/>
    <w:rsid w:val="1DEB0348"/>
    <w:rsid w:val="1E21C56F"/>
    <w:rsid w:val="1E8FF9BD"/>
    <w:rsid w:val="1E9586AE"/>
    <w:rsid w:val="1F1D421C"/>
    <w:rsid w:val="1FD58F3D"/>
    <w:rsid w:val="200226C1"/>
    <w:rsid w:val="2003FEF4"/>
    <w:rsid w:val="202218A8"/>
    <w:rsid w:val="20714850"/>
    <w:rsid w:val="214D555E"/>
    <w:rsid w:val="2153CF71"/>
    <w:rsid w:val="21890D5C"/>
    <w:rsid w:val="21901B06"/>
    <w:rsid w:val="21A1C617"/>
    <w:rsid w:val="21BFE632"/>
    <w:rsid w:val="21C091DA"/>
    <w:rsid w:val="220B96CC"/>
    <w:rsid w:val="222E8290"/>
    <w:rsid w:val="22399258"/>
    <w:rsid w:val="22B3A43A"/>
    <w:rsid w:val="22B3C559"/>
    <w:rsid w:val="22E336CD"/>
    <w:rsid w:val="234D9B82"/>
    <w:rsid w:val="236CDACD"/>
    <w:rsid w:val="240BA204"/>
    <w:rsid w:val="241309A0"/>
    <w:rsid w:val="243DF9C4"/>
    <w:rsid w:val="245B41E3"/>
    <w:rsid w:val="251CA079"/>
    <w:rsid w:val="25830630"/>
    <w:rsid w:val="25859334"/>
    <w:rsid w:val="25B6493D"/>
    <w:rsid w:val="260551EE"/>
    <w:rsid w:val="26161E46"/>
    <w:rsid w:val="264C60F9"/>
    <w:rsid w:val="265278A9"/>
    <w:rsid w:val="2677BB76"/>
    <w:rsid w:val="26A570E7"/>
    <w:rsid w:val="26BED5A3"/>
    <w:rsid w:val="26FE566F"/>
    <w:rsid w:val="270771EA"/>
    <w:rsid w:val="274D715F"/>
    <w:rsid w:val="277BF733"/>
    <w:rsid w:val="281135D0"/>
    <w:rsid w:val="28405E7E"/>
    <w:rsid w:val="28643971"/>
    <w:rsid w:val="287054DC"/>
    <w:rsid w:val="28B7727A"/>
    <w:rsid w:val="28E5101C"/>
    <w:rsid w:val="29CDE16A"/>
    <w:rsid w:val="2A19117A"/>
    <w:rsid w:val="2A394274"/>
    <w:rsid w:val="2A88B3C1"/>
    <w:rsid w:val="2ADF21DD"/>
    <w:rsid w:val="2AEFE717"/>
    <w:rsid w:val="2B208CF7"/>
    <w:rsid w:val="2B3174D9"/>
    <w:rsid w:val="2B40B451"/>
    <w:rsid w:val="2B541ECA"/>
    <w:rsid w:val="2B5D42C9"/>
    <w:rsid w:val="2BF7251F"/>
    <w:rsid w:val="2C42EF4F"/>
    <w:rsid w:val="2C4EE93B"/>
    <w:rsid w:val="2C668E9D"/>
    <w:rsid w:val="2C96345A"/>
    <w:rsid w:val="2CB20AA8"/>
    <w:rsid w:val="2CB7EA1D"/>
    <w:rsid w:val="2DB56D47"/>
    <w:rsid w:val="2DEEF0B5"/>
    <w:rsid w:val="2DF26E40"/>
    <w:rsid w:val="2E1EC0DC"/>
    <w:rsid w:val="2E35B7F2"/>
    <w:rsid w:val="2E506810"/>
    <w:rsid w:val="2E5D2D8A"/>
    <w:rsid w:val="2ECCF624"/>
    <w:rsid w:val="2EEADCEA"/>
    <w:rsid w:val="2FBCD96F"/>
    <w:rsid w:val="2FF0AEB0"/>
    <w:rsid w:val="302FD884"/>
    <w:rsid w:val="3097D503"/>
    <w:rsid w:val="30A95C02"/>
    <w:rsid w:val="30C6F27B"/>
    <w:rsid w:val="30CF0F09"/>
    <w:rsid w:val="30E70716"/>
    <w:rsid w:val="318ACFCF"/>
    <w:rsid w:val="31B0FA05"/>
    <w:rsid w:val="31C85F18"/>
    <w:rsid w:val="31FA86AA"/>
    <w:rsid w:val="320E102D"/>
    <w:rsid w:val="3221BA96"/>
    <w:rsid w:val="3233EB54"/>
    <w:rsid w:val="325F49C5"/>
    <w:rsid w:val="32792FFD"/>
    <w:rsid w:val="329DF33A"/>
    <w:rsid w:val="3378C995"/>
    <w:rsid w:val="33ED1115"/>
    <w:rsid w:val="34634D6D"/>
    <w:rsid w:val="34B13E04"/>
    <w:rsid w:val="34E34E44"/>
    <w:rsid w:val="34E7AEEE"/>
    <w:rsid w:val="35865D3A"/>
    <w:rsid w:val="36115165"/>
    <w:rsid w:val="362C342A"/>
    <w:rsid w:val="3642B859"/>
    <w:rsid w:val="366C6CCB"/>
    <w:rsid w:val="36E26602"/>
    <w:rsid w:val="373DDA34"/>
    <w:rsid w:val="3754F1C3"/>
    <w:rsid w:val="3769DB7E"/>
    <w:rsid w:val="377C854A"/>
    <w:rsid w:val="37B87D2D"/>
    <w:rsid w:val="37D031CD"/>
    <w:rsid w:val="37F72AE0"/>
    <w:rsid w:val="38611D0E"/>
    <w:rsid w:val="3877BFE1"/>
    <w:rsid w:val="38EB9A0F"/>
    <w:rsid w:val="394CE9C8"/>
    <w:rsid w:val="397A35CB"/>
    <w:rsid w:val="39D8695C"/>
    <w:rsid w:val="3A1A2771"/>
    <w:rsid w:val="3A757AF6"/>
    <w:rsid w:val="3A8F20BE"/>
    <w:rsid w:val="3AB942F5"/>
    <w:rsid w:val="3AFCE39D"/>
    <w:rsid w:val="3AFF9AAA"/>
    <w:rsid w:val="3B160BFA"/>
    <w:rsid w:val="3BF55CF5"/>
    <w:rsid w:val="3C5128F9"/>
    <w:rsid w:val="3D93F35B"/>
    <w:rsid w:val="3D9C7E78"/>
    <w:rsid w:val="3E7E7DD8"/>
    <w:rsid w:val="3E892416"/>
    <w:rsid w:val="3E9174BB"/>
    <w:rsid w:val="3EBBF3E7"/>
    <w:rsid w:val="3ED7F3C7"/>
    <w:rsid w:val="3F2AD25C"/>
    <w:rsid w:val="3F4F1337"/>
    <w:rsid w:val="3F6B41A3"/>
    <w:rsid w:val="3F88FC3C"/>
    <w:rsid w:val="3FC161B7"/>
    <w:rsid w:val="3FCB523D"/>
    <w:rsid w:val="3FCC91BA"/>
    <w:rsid w:val="3FFEC534"/>
    <w:rsid w:val="401EF177"/>
    <w:rsid w:val="4131C0CB"/>
    <w:rsid w:val="413A7DD9"/>
    <w:rsid w:val="41698673"/>
    <w:rsid w:val="41741C5B"/>
    <w:rsid w:val="4194124A"/>
    <w:rsid w:val="41D3CAC7"/>
    <w:rsid w:val="41DBEF2C"/>
    <w:rsid w:val="425F196B"/>
    <w:rsid w:val="42C4CB33"/>
    <w:rsid w:val="42C9AA15"/>
    <w:rsid w:val="42E0B617"/>
    <w:rsid w:val="430AAC8F"/>
    <w:rsid w:val="4322D8CD"/>
    <w:rsid w:val="435826CB"/>
    <w:rsid w:val="439E8C0C"/>
    <w:rsid w:val="43B075A1"/>
    <w:rsid w:val="43FE6F82"/>
    <w:rsid w:val="4408C730"/>
    <w:rsid w:val="440A63CA"/>
    <w:rsid w:val="4414070E"/>
    <w:rsid w:val="4478F395"/>
    <w:rsid w:val="447ECDC9"/>
    <w:rsid w:val="450DB035"/>
    <w:rsid w:val="4513AC04"/>
    <w:rsid w:val="4517F447"/>
    <w:rsid w:val="4518E2AA"/>
    <w:rsid w:val="4563C23F"/>
    <w:rsid w:val="4586D5A8"/>
    <w:rsid w:val="45C7B8C9"/>
    <w:rsid w:val="45D75066"/>
    <w:rsid w:val="45DE7ED2"/>
    <w:rsid w:val="46257A30"/>
    <w:rsid w:val="46F0F2F3"/>
    <w:rsid w:val="474C8194"/>
    <w:rsid w:val="4761C66B"/>
    <w:rsid w:val="483FD36B"/>
    <w:rsid w:val="4841CC50"/>
    <w:rsid w:val="484F2E8D"/>
    <w:rsid w:val="48839B6A"/>
    <w:rsid w:val="488FA2E0"/>
    <w:rsid w:val="48A527A6"/>
    <w:rsid w:val="48BE4F08"/>
    <w:rsid w:val="48CBC263"/>
    <w:rsid w:val="48D77765"/>
    <w:rsid w:val="490B0196"/>
    <w:rsid w:val="4946D603"/>
    <w:rsid w:val="4960DCA8"/>
    <w:rsid w:val="49773706"/>
    <w:rsid w:val="49B023FD"/>
    <w:rsid w:val="49B5740F"/>
    <w:rsid w:val="49C770B2"/>
    <w:rsid w:val="49E12133"/>
    <w:rsid w:val="4A6CEDD7"/>
    <w:rsid w:val="4B23AF6A"/>
    <w:rsid w:val="4C098167"/>
    <w:rsid w:val="4C39B7C9"/>
    <w:rsid w:val="4C6CCAB7"/>
    <w:rsid w:val="4C806C56"/>
    <w:rsid w:val="4C855B9C"/>
    <w:rsid w:val="4CABB3B5"/>
    <w:rsid w:val="4CB2D3D7"/>
    <w:rsid w:val="4D07F36C"/>
    <w:rsid w:val="4D09CFE6"/>
    <w:rsid w:val="4D190FE0"/>
    <w:rsid w:val="4D2FD182"/>
    <w:rsid w:val="4D3E3831"/>
    <w:rsid w:val="4D3EB593"/>
    <w:rsid w:val="4DA8B853"/>
    <w:rsid w:val="4DAAE212"/>
    <w:rsid w:val="4E04C11F"/>
    <w:rsid w:val="4E41E6D6"/>
    <w:rsid w:val="4E4A3C7D"/>
    <w:rsid w:val="4E4D8A1D"/>
    <w:rsid w:val="4EF4EEB5"/>
    <w:rsid w:val="4F0A0D0D"/>
    <w:rsid w:val="4F7D5E86"/>
    <w:rsid w:val="4F90BD30"/>
    <w:rsid w:val="4F99BEA7"/>
    <w:rsid w:val="4FB72C22"/>
    <w:rsid w:val="4FE68648"/>
    <w:rsid w:val="50022523"/>
    <w:rsid w:val="506A66D6"/>
    <w:rsid w:val="50C960ED"/>
    <w:rsid w:val="50F4018A"/>
    <w:rsid w:val="50FD8609"/>
    <w:rsid w:val="5115A4AD"/>
    <w:rsid w:val="512D8D0E"/>
    <w:rsid w:val="518F9346"/>
    <w:rsid w:val="51982619"/>
    <w:rsid w:val="5264D6D2"/>
    <w:rsid w:val="5379504F"/>
    <w:rsid w:val="53838231"/>
    <w:rsid w:val="539B16F7"/>
    <w:rsid w:val="53BAB5C6"/>
    <w:rsid w:val="53CB866C"/>
    <w:rsid w:val="53E44D3E"/>
    <w:rsid w:val="5414DC2F"/>
    <w:rsid w:val="5427FBFE"/>
    <w:rsid w:val="54B2C1A0"/>
    <w:rsid w:val="54FBB96E"/>
    <w:rsid w:val="55ADACA0"/>
    <w:rsid w:val="55C67E2B"/>
    <w:rsid w:val="56184EB7"/>
    <w:rsid w:val="564E2523"/>
    <w:rsid w:val="5670F6F9"/>
    <w:rsid w:val="56A83864"/>
    <w:rsid w:val="56A8EBFD"/>
    <w:rsid w:val="56C9BEC0"/>
    <w:rsid w:val="571F2324"/>
    <w:rsid w:val="572755E8"/>
    <w:rsid w:val="57AB1103"/>
    <w:rsid w:val="57C6598D"/>
    <w:rsid w:val="58639F63"/>
    <w:rsid w:val="586D8B8A"/>
    <w:rsid w:val="588367B2"/>
    <w:rsid w:val="590BB565"/>
    <w:rsid w:val="5980FAF8"/>
    <w:rsid w:val="59B84A02"/>
    <w:rsid w:val="59C8E86A"/>
    <w:rsid w:val="5A1FB8F7"/>
    <w:rsid w:val="5A3961BA"/>
    <w:rsid w:val="5A9014D4"/>
    <w:rsid w:val="5B2675B9"/>
    <w:rsid w:val="5B9669C3"/>
    <w:rsid w:val="5BAB7E9E"/>
    <w:rsid w:val="5C578F2E"/>
    <w:rsid w:val="5C64A33A"/>
    <w:rsid w:val="5C701EB4"/>
    <w:rsid w:val="5CCD86C8"/>
    <w:rsid w:val="5D009FD5"/>
    <w:rsid w:val="5D24702A"/>
    <w:rsid w:val="5D37A323"/>
    <w:rsid w:val="5D4A535B"/>
    <w:rsid w:val="5D60D4F2"/>
    <w:rsid w:val="5DB48746"/>
    <w:rsid w:val="5DF2C817"/>
    <w:rsid w:val="5E00739B"/>
    <w:rsid w:val="5E00D128"/>
    <w:rsid w:val="5E0203F3"/>
    <w:rsid w:val="5E188EE7"/>
    <w:rsid w:val="5E252DBD"/>
    <w:rsid w:val="5E74390C"/>
    <w:rsid w:val="5F1E5D06"/>
    <w:rsid w:val="5F20C1BB"/>
    <w:rsid w:val="5F3C5F43"/>
    <w:rsid w:val="5F6CD4E5"/>
    <w:rsid w:val="5F77B3B3"/>
    <w:rsid w:val="5FA3E362"/>
    <w:rsid w:val="5FB07115"/>
    <w:rsid w:val="5FC64C26"/>
    <w:rsid w:val="60C8CBA9"/>
    <w:rsid w:val="60CCA497"/>
    <w:rsid w:val="60FFC937"/>
    <w:rsid w:val="610195BE"/>
    <w:rsid w:val="613619D9"/>
    <w:rsid w:val="61779719"/>
    <w:rsid w:val="618E6FF3"/>
    <w:rsid w:val="61A746A0"/>
    <w:rsid w:val="61ED323B"/>
    <w:rsid w:val="62C8CADB"/>
    <w:rsid w:val="63F310A1"/>
    <w:rsid w:val="640FF758"/>
    <w:rsid w:val="64730D57"/>
    <w:rsid w:val="647A21C5"/>
    <w:rsid w:val="64B89F66"/>
    <w:rsid w:val="64BF7050"/>
    <w:rsid w:val="651A8FAC"/>
    <w:rsid w:val="6547FF24"/>
    <w:rsid w:val="6561E28C"/>
    <w:rsid w:val="668D9070"/>
    <w:rsid w:val="66E4EA0C"/>
    <w:rsid w:val="66EA80CC"/>
    <w:rsid w:val="66EF7464"/>
    <w:rsid w:val="672FB7B0"/>
    <w:rsid w:val="67748503"/>
    <w:rsid w:val="6781B1A9"/>
    <w:rsid w:val="6789A8E5"/>
    <w:rsid w:val="679B450E"/>
    <w:rsid w:val="6852306E"/>
    <w:rsid w:val="688DDD5B"/>
    <w:rsid w:val="68F29EB6"/>
    <w:rsid w:val="6931C9C0"/>
    <w:rsid w:val="69A9A4BC"/>
    <w:rsid w:val="69E13E7C"/>
    <w:rsid w:val="69E575B2"/>
    <w:rsid w:val="69F12902"/>
    <w:rsid w:val="69FE9E0F"/>
    <w:rsid w:val="6A752C26"/>
    <w:rsid w:val="6A948C15"/>
    <w:rsid w:val="6AA24AC7"/>
    <w:rsid w:val="6ADA4064"/>
    <w:rsid w:val="6AEC0713"/>
    <w:rsid w:val="6B2FCF12"/>
    <w:rsid w:val="6C07E791"/>
    <w:rsid w:val="6C200617"/>
    <w:rsid w:val="6C836443"/>
    <w:rsid w:val="6C8643DD"/>
    <w:rsid w:val="6D121BF2"/>
    <w:rsid w:val="6D7A7D29"/>
    <w:rsid w:val="6DA6079A"/>
    <w:rsid w:val="6E22143E"/>
    <w:rsid w:val="6EAC1EF6"/>
    <w:rsid w:val="6EB69E02"/>
    <w:rsid w:val="6EFAB67D"/>
    <w:rsid w:val="6F175295"/>
    <w:rsid w:val="6F1D8FD3"/>
    <w:rsid w:val="6F81132D"/>
    <w:rsid w:val="6FEC5685"/>
    <w:rsid w:val="70A1FB35"/>
    <w:rsid w:val="70A20645"/>
    <w:rsid w:val="70DED092"/>
    <w:rsid w:val="7103CA2B"/>
    <w:rsid w:val="71863A5F"/>
    <w:rsid w:val="718B3895"/>
    <w:rsid w:val="719F8FF5"/>
    <w:rsid w:val="723CB6BA"/>
    <w:rsid w:val="730C14D3"/>
    <w:rsid w:val="736E82C7"/>
    <w:rsid w:val="73CB6407"/>
    <w:rsid w:val="73EED55F"/>
    <w:rsid w:val="753E184E"/>
    <w:rsid w:val="754F0B9C"/>
    <w:rsid w:val="758B28B1"/>
    <w:rsid w:val="75A658AE"/>
    <w:rsid w:val="75CB3DB2"/>
    <w:rsid w:val="75E32A1E"/>
    <w:rsid w:val="75EFA953"/>
    <w:rsid w:val="761EDEBC"/>
    <w:rsid w:val="7688ACB0"/>
    <w:rsid w:val="76D93082"/>
    <w:rsid w:val="773D4320"/>
    <w:rsid w:val="77843D5E"/>
    <w:rsid w:val="77E524F0"/>
    <w:rsid w:val="77F8D7B5"/>
    <w:rsid w:val="7845D770"/>
    <w:rsid w:val="788FA1AD"/>
    <w:rsid w:val="78CF7F3D"/>
    <w:rsid w:val="79005A1F"/>
    <w:rsid w:val="79385673"/>
    <w:rsid w:val="79A5E033"/>
    <w:rsid w:val="79E276B9"/>
    <w:rsid w:val="79E4D5CC"/>
    <w:rsid w:val="79F456F3"/>
    <w:rsid w:val="7A0C0BB3"/>
    <w:rsid w:val="7A2D8FE0"/>
    <w:rsid w:val="7A9D59DB"/>
    <w:rsid w:val="7AA80496"/>
    <w:rsid w:val="7AE8865C"/>
    <w:rsid w:val="7B312C17"/>
    <w:rsid w:val="7BB39849"/>
    <w:rsid w:val="7BE29F78"/>
    <w:rsid w:val="7C059510"/>
    <w:rsid w:val="7C10646A"/>
    <w:rsid w:val="7C73D2F0"/>
    <w:rsid w:val="7C89104C"/>
    <w:rsid w:val="7CCFD21E"/>
    <w:rsid w:val="7DD03124"/>
    <w:rsid w:val="7DF81407"/>
    <w:rsid w:val="7E22488B"/>
    <w:rsid w:val="7E54F03E"/>
    <w:rsid w:val="7E58655D"/>
    <w:rsid w:val="7E5A2AF9"/>
    <w:rsid w:val="7E8DE31B"/>
    <w:rsid w:val="7F264145"/>
    <w:rsid w:val="7F69265B"/>
    <w:rsid w:val="7FBE18E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19C81"/>
  <w15:docId w15:val="{8AB9291A-B4C7-48F6-B6B5-AD29C2C12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3F35"/>
    <w:pPr>
      <w:spacing w:after="0" w:line="240" w:lineRule="auto"/>
    </w:pPr>
    <w:rPr>
      <w:rFonts w:ascii="Calibri" w:hAnsi="Calibri" w:cs="Tahoma"/>
      <w:szCs w:val="22"/>
    </w:rPr>
  </w:style>
  <w:style w:type="paragraph" w:styleId="Heading1">
    <w:name w:val="heading 1"/>
    <w:basedOn w:val="Normal"/>
    <w:link w:val="Heading1Char"/>
    <w:uiPriority w:val="9"/>
    <w:qFormat/>
    <w:rsid w:val="008D58A0"/>
    <w:pPr>
      <w:spacing w:before="100" w:beforeAutospacing="1" w:after="100" w:afterAutospacing="1"/>
      <w:outlineLvl w:val="0"/>
    </w:pPr>
    <w:rPr>
      <w:rFonts w:ascii="Tahoma" w:eastAsia="Times New Roman" w:hAnsi="Tahoma"/>
      <w:b/>
      <w:bCs/>
      <w:kern w:val="36"/>
      <w:sz w:val="48"/>
      <w:szCs w:val="48"/>
    </w:rPr>
  </w:style>
  <w:style w:type="paragraph" w:styleId="Heading2">
    <w:name w:val="heading 2"/>
    <w:basedOn w:val="Normal"/>
    <w:next w:val="Normal"/>
    <w:link w:val="Heading2Char"/>
    <w:uiPriority w:val="9"/>
    <w:semiHidden/>
    <w:unhideWhenUsed/>
    <w:qFormat/>
    <w:rsid w:val="00BB4216"/>
    <w:pPr>
      <w:keepNext/>
      <w:keepLines/>
      <w:spacing w:before="40"/>
      <w:outlineLvl w:val="1"/>
    </w:pPr>
    <w:rPr>
      <w:rFonts w:asciiTheme="majorHAnsi" w:eastAsiaTheme="majorEastAsia" w:hAnsiTheme="majorHAnsi" w:cstheme="majorBidi"/>
      <w:color w:val="365F91" w:themeColor="accent1" w:themeShade="BF"/>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0A77"/>
    <w:pPr>
      <w:tabs>
        <w:tab w:val="center" w:pos="4513"/>
        <w:tab w:val="right" w:pos="9026"/>
      </w:tabs>
    </w:pPr>
    <w:rPr>
      <w:rFonts w:cs="Angsana New"/>
      <w:szCs w:val="28"/>
    </w:rPr>
  </w:style>
  <w:style w:type="character" w:customStyle="1" w:styleId="HeaderChar">
    <w:name w:val="Header Char"/>
    <w:basedOn w:val="DefaultParagraphFont"/>
    <w:link w:val="Header"/>
    <w:uiPriority w:val="99"/>
    <w:rsid w:val="001A0A77"/>
    <w:rPr>
      <w:rFonts w:ascii="Calibri" w:hAnsi="Calibri" w:cs="Angsana New"/>
    </w:rPr>
  </w:style>
  <w:style w:type="paragraph" w:styleId="Footer">
    <w:name w:val="footer"/>
    <w:basedOn w:val="Normal"/>
    <w:link w:val="FooterChar"/>
    <w:uiPriority w:val="99"/>
    <w:unhideWhenUsed/>
    <w:rsid w:val="001A0A77"/>
    <w:pPr>
      <w:tabs>
        <w:tab w:val="center" w:pos="4513"/>
        <w:tab w:val="right" w:pos="9026"/>
      </w:tabs>
    </w:pPr>
    <w:rPr>
      <w:rFonts w:cs="Angsana New"/>
      <w:szCs w:val="28"/>
    </w:rPr>
  </w:style>
  <w:style w:type="character" w:customStyle="1" w:styleId="FooterChar">
    <w:name w:val="Footer Char"/>
    <w:basedOn w:val="DefaultParagraphFont"/>
    <w:link w:val="Footer"/>
    <w:uiPriority w:val="99"/>
    <w:rsid w:val="001A0A77"/>
    <w:rPr>
      <w:rFonts w:ascii="Calibri" w:hAnsi="Calibri" w:cs="Angsana New"/>
    </w:rPr>
  </w:style>
  <w:style w:type="paragraph" w:styleId="BalloonText">
    <w:name w:val="Balloon Text"/>
    <w:basedOn w:val="Normal"/>
    <w:link w:val="BalloonTextChar"/>
    <w:uiPriority w:val="99"/>
    <w:semiHidden/>
    <w:unhideWhenUsed/>
    <w:rsid w:val="001A0A77"/>
    <w:rPr>
      <w:rFonts w:ascii="Tahoma" w:hAnsi="Tahoma" w:cs="Angsana New"/>
      <w:sz w:val="16"/>
      <w:szCs w:val="20"/>
    </w:rPr>
  </w:style>
  <w:style w:type="character" w:customStyle="1" w:styleId="BalloonTextChar">
    <w:name w:val="Balloon Text Char"/>
    <w:basedOn w:val="DefaultParagraphFont"/>
    <w:link w:val="BalloonText"/>
    <w:uiPriority w:val="99"/>
    <w:semiHidden/>
    <w:rsid w:val="001A0A77"/>
    <w:rPr>
      <w:rFonts w:ascii="Tahoma" w:hAnsi="Tahoma" w:cs="Angsana New"/>
      <w:sz w:val="16"/>
      <w:szCs w:val="20"/>
    </w:rPr>
  </w:style>
  <w:style w:type="paragraph" w:styleId="ListParagraph">
    <w:name w:val="List Paragraph"/>
    <w:aliases w:val="List Paragraph1,heading 9,Heading 91"/>
    <w:basedOn w:val="Normal"/>
    <w:link w:val="ListParagraphChar"/>
    <w:uiPriority w:val="34"/>
    <w:qFormat/>
    <w:rsid w:val="006A3A6E"/>
    <w:pPr>
      <w:ind w:left="720"/>
      <w:contextualSpacing/>
    </w:pPr>
    <w:rPr>
      <w:rFonts w:ascii="Times New Roman" w:eastAsia="Times New Roman" w:hAnsi="Times New Roman" w:cs="Angsana New"/>
      <w:sz w:val="24"/>
      <w:szCs w:val="28"/>
    </w:rPr>
  </w:style>
  <w:style w:type="paragraph" w:customStyle="1" w:styleId="Body">
    <w:name w:val="Body"/>
    <w:rsid w:val="0091314D"/>
    <w:pPr>
      <w:pBdr>
        <w:top w:val="nil"/>
        <w:left w:val="nil"/>
        <w:bottom w:val="nil"/>
        <w:right w:val="nil"/>
        <w:between w:val="nil"/>
        <w:bar w:val="nil"/>
      </w:pBdr>
      <w:spacing w:after="0" w:line="240" w:lineRule="auto"/>
    </w:pPr>
    <w:rPr>
      <w:rFonts w:ascii="Calibri" w:eastAsia="Calibri" w:hAnsi="Calibri" w:cs="Calibri"/>
      <w:color w:val="000000"/>
      <w:szCs w:val="22"/>
      <w:u w:color="000000"/>
      <w:bdr w:val="nil"/>
    </w:rPr>
  </w:style>
  <w:style w:type="paragraph" w:styleId="NoSpacing">
    <w:name w:val="No Spacing"/>
    <w:uiPriority w:val="1"/>
    <w:qFormat/>
    <w:rsid w:val="006618A7"/>
    <w:pPr>
      <w:spacing w:after="0" w:line="240" w:lineRule="auto"/>
    </w:pPr>
    <w:rPr>
      <w:rFonts w:ascii="Calibri" w:hAnsi="Calibri" w:cs="Angsana New"/>
    </w:rPr>
  </w:style>
  <w:style w:type="character" w:styleId="CommentReference">
    <w:name w:val="annotation reference"/>
    <w:basedOn w:val="DefaultParagraphFont"/>
    <w:uiPriority w:val="99"/>
    <w:semiHidden/>
    <w:unhideWhenUsed/>
    <w:rsid w:val="003D78EE"/>
    <w:rPr>
      <w:sz w:val="16"/>
      <w:szCs w:val="18"/>
    </w:rPr>
  </w:style>
  <w:style w:type="paragraph" w:styleId="CommentText">
    <w:name w:val="annotation text"/>
    <w:basedOn w:val="Normal"/>
    <w:link w:val="CommentTextChar"/>
    <w:uiPriority w:val="99"/>
    <w:semiHidden/>
    <w:unhideWhenUsed/>
    <w:rsid w:val="003D78EE"/>
    <w:rPr>
      <w:rFonts w:cs="Angsana New"/>
      <w:sz w:val="20"/>
      <w:szCs w:val="25"/>
    </w:rPr>
  </w:style>
  <w:style w:type="character" w:customStyle="1" w:styleId="CommentTextChar">
    <w:name w:val="Comment Text Char"/>
    <w:basedOn w:val="DefaultParagraphFont"/>
    <w:link w:val="CommentText"/>
    <w:uiPriority w:val="99"/>
    <w:semiHidden/>
    <w:rsid w:val="003D78EE"/>
    <w:rPr>
      <w:rFonts w:ascii="Calibri" w:hAnsi="Calibri" w:cs="Angsana New"/>
      <w:sz w:val="20"/>
      <w:szCs w:val="25"/>
    </w:rPr>
  </w:style>
  <w:style w:type="paragraph" w:styleId="CommentSubject">
    <w:name w:val="annotation subject"/>
    <w:basedOn w:val="CommentText"/>
    <w:next w:val="CommentText"/>
    <w:link w:val="CommentSubjectChar"/>
    <w:uiPriority w:val="99"/>
    <w:semiHidden/>
    <w:unhideWhenUsed/>
    <w:rsid w:val="003D78EE"/>
    <w:rPr>
      <w:b/>
      <w:bCs/>
    </w:rPr>
  </w:style>
  <w:style w:type="character" w:customStyle="1" w:styleId="CommentSubjectChar">
    <w:name w:val="Comment Subject Char"/>
    <w:basedOn w:val="CommentTextChar"/>
    <w:link w:val="CommentSubject"/>
    <w:uiPriority w:val="99"/>
    <w:semiHidden/>
    <w:rsid w:val="003D78EE"/>
    <w:rPr>
      <w:rFonts w:ascii="Calibri" w:hAnsi="Calibri" w:cs="Angsana New"/>
      <w:b/>
      <w:bCs/>
      <w:sz w:val="20"/>
      <w:szCs w:val="25"/>
    </w:rPr>
  </w:style>
  <w:style w:type="character" w:styleId="Hyperlink">
    <w:name w:val="Hyperlink"/>
    <w:basedOn w:val="DefaultParagraphFont"/>
    <w:uiPriority w:val="99"/>
    <w:unhideWhenUsed/>
    <w:rsid w:val="00E8278A"/>
    <w:rPr>
      <w:color w:val="0000FF" w:themeColor="hyperlink"/>
      <w:u w:val="single"/>
    </w:rPr>
  </w:style>
  <w:style w:type="character" w:customStyle="1" w:styleId="ListParagraphChar">
    <w:name w:val="List Paragraph Char"/>
    <w:aliases w:val="List Paragraph1 Char,heading 9 Char,Heading 91 Char"/>
    <w:link w:val="ListParagraph"/>
    <w:uiPriority w:val="34"/>
    <w:rsid w:val="000B1B77"/>
    <w:rPr>
      <w:rFonts w:ascii="Times New Roman" w:eastAsia="Times New Roman" w:hAnsi="Times New Roman" w:cs="Angsana New"/>
      <w:sz w:val="24"/>
    </w:rPr>
  </w:style>
  <w:style w:type="character" w:customStyle="1" w:styleId="Heading1Char">
    <w:name w:val="Heading 1 Char"/>
    <w:basedOn w:val="DefaultParagraphFont"/>
    <w:link w:val="Heading1"/>
    <w:uiPriority w:val="9"/>
    <w:rsid w:val="008D58A0"/>
    <w:rPr>
      <w:rFonts w:ascii="Tahoma" w:eastAsia="Times New Roman" w:hAnsi="Tahoma" w:cs="Tahoma"/>
      <w:b/>
      <w:bCs/>
      <w:kern w:val="36"/>
      <w:sz w:val="48"/>
      <w:szCs w:val="48"/>
    </w:rPr>
  </w:style>
  <w:style w:type="paragraph" w:styleId="NormalWeb">
    <w:name w:val="Normal (Web)"/>
    <w:basedOn w:val="Normal"/>
    <w:uiPriority w:val="99"/>
    <w:unhideWhenUsed/>
    <w:rsid w:val="00883724"/>
    <w:pPr>
      <w:spacing w:before="100" w:beforeAutospacing="1" w:after="100" w:afterAutospacing="1"/>
    </w:pPr>
    <w:rPr>
      <w:rFonts w:ascii="Tahoma" w:eastAsia="Times New Roman" w:hAnsi="Tahoma"/>
      <w:sz w:val="24"/>
      <w:szCs w:val="24"/>
    </w:rPr>
  </w:style>
  <w:style w:type="character" w:styleId="Strong">
    <w:name w:val="Strong"/>
    <w:basedOn w:val="DefaultParagraphFont"/>
    <w:uiPriority w:val="22"/>
    <w:qFormat/>
    <w:rsid w:val="003659A5"/>
    <w:rPr>
      <w:b/>
      <w:bCs/>
    </w:rPr>
  </w:style>
  <w:style w:type="character" w:customStyle="1" w:styleId="Heading2Char">
    <w:name w:val="Heading 2 Char"/>
    <w:basedOn w:val="DefaultParagraphFont"/>
    <w:link w:val="Heading2"/>
    <w:uiPriority w:val="9"/>
    <w:semiHidden/>
    <w:rsid w:val="00BB4216"/>
    <w:rPr>
      <w:rFonts w:asciiTheme="majorHAnsi" w:eastAsiaTheme="majorEastAsia" w:hAnsiTheme="majorHAnsi" w:cstheme="majorBidi"/>
      <w:color w:val="365F91" w:themeColor="accent1" w:themeShade="BF"/>
      <w:sz w:val="26"/>
      <w:szCs w:val="33"/>
    </w:rPr>
  </w:style>
  <w:style w:type="paragraph" w:styleId="Revision">
    <w:name w:val="Revision"/>
    <w:hidden/>
    <w:uiPriority w:val="99"/>
    <w:semiHidden/>
    <w:rsid w:val="00077F91"/>
    <w:pPr>
      <w:spacing w:after="0" w:line="240" w:lineRule="auto"/>
    </w:pPr>
    <w:rPr>
      <w:rFonts w:ascii="Calibri" w:hAnsi="Calibri" w:cs="Angsana New"/>
    </w:rPr>
  </w:style>
  <w:style w:type="paragraph" w:styleId="BodyText2">
    <w:name w:val="Body Text 2"/>
    <w:basedOn w:val="Normal"/>
    <w:link w:val="BodyText2Char"/>
    <w:rsid w:val="00882BC5"/>
    <w:rPr>
      <w:rFonts w:ascii="Arial" w:eastAsia="Times New Roman" w:hAnsi="Arial" w:cs="Cordia New"/>
      <w:sz w:val="20"/>
      <w:szCs w:val="20"/>
    </w:rPr>
  </w:style>
  <w:style w:type="character" w:customStyle="1" w:styleId="BodyText2Char">
    <w:name w:val="Body Text 2 Char"/>
    <w:basedOn w:val="DefaultParagraphFont"/>
    <w:link w:val="BodyText2"/>
    <w:rsid w:val="00882BC5"/>
    <w:rPr>
      <w:rFonts w:ascii="Arial" w:eastAsia="Times New Roman" w:hAnsi="Arial" w:cs="Cordia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2144">
      <w:bodyDiv w:val="1"/>
      <w:marLeft w:val="0"/>
      <w:marRight w:val="0"/>
      <w:marTop w:val="0"/>
      <w:marBottom w:val="0"/>
      <w:divBdr>
        <w:top w:val="none" w:sz="0" w:space="0" w:color="auto"/>
        <w:left w:val="none" w:sz="0" w:space="0" w:color="auto"/>
        <w:bottom w:val="none" w:sz="0" w:space="0" w:color="auto"/>
        <w:right w:val="none" w:sz="0" w:space="0" w:color="auto"/>
      </w:divBdr>
    </w:div>
    <w:div w:id="15734113">
      <w:bodyDiv w:val="1"/>
      <w:marLeft w:val="0"/>
      <w:marRight w:val="0"/>
      <w:marTop w:val="0"/>
      <w:marBottom w:val="0"/>
      <w:divBdr>
        <w:top w:val="none" w:sz="0" w:space="0" w:color="auto"/>
        <w:left w:val="none" w:sz="0" w:space="0" w:color="auto"/>
        <w:bottom w:val="none" w:sz="0" w:space="0" w:color="auto"/>
        <w:right w:val="none" w:sz="0" w:space="0" w:color="auto"/>
      </w:divBdr>
    </w:div>
    <w:div w:id="28647020">
      <w:bodyDiv w:val="1"/>
      <w:marLeft w:val="0"/>
      <w:marRight w:val="0"/>
      <w:marTop w:val="0"/>
      <w:marBottom w:val="0"/>
      <w:divBdr>
        <w:top w:val="none" w:sz="0" w:space="0" w:color="auto"/>
        <w:left w:val="none" w:sz="0" w:space="0" w:color="auto"/>
        <w:bottom w:val="none" w:sz="0" w:space="0" w:color="auto"/>
        <w:right w:val="none" w:sz="0" w:space="0" w:color="auto"/>
      </w:divBdr>
    </w:div>
    <w:div w:id="99766385">
      <w:bodyDiv w:val="1"/>
      <w:marLeft w:val="0"/>
      <w:marRight w:val="0"/>
      <w:marTop w:val="0"/>
      <w:marBottom w:val="0"/>
      <w:divBdr>
        <w:top w:val="none" w:sz="0" w:space="0" w:color="auto"/>
        <w:left w:val="none" w:sz="0" w:space="0" w:color="auto"/>
        <w:bottom w:val="none" w:sz="0" w:space="0" w:color="auto"/>
        <w:right w:val="none" w:sz="0" w:space="0" w:color="auto"/>
      </w:divBdr>
    </w:div>
    <w:div w:id="136533490">
      <w:bodyDiv w:val="1"/>
      <w:marLeft w:val="0"/>
      <w:marRight w:val="0"/>
      <w:marTop w:val="0"/>
      <w:marBottom w:val="0"/>
      <w:divBdr>
        <w:top w:val="none" w:sz="0" w:space="0" w:color="auto"/>
        <w:left w:val="none" w:sz="0" w:space="0" w:color="auto"/>
        <w:bottom w:val="none" w:sz="0" w:space="0" w:color="auto"/>
        <w:right w:val="none" w:sz="0" w:space="0" w:color="auto"/>
      </w:divBdr>
    </w:div>
    <w:div w:id="164832682">
      <w:bodyDiv w:val="1"/>
      <w:marLeft w:val="0"/>
      <w:marRight w:val="0"/>
      <w:marTop w:val="0"/>
      <w:marBottom w:val="0"/>
      <w:divBdr>
        <w:top w:val="none" w:sz="0" w:space="0" w:color="auto"/>
        <w:left w:val="none" w:sz="0" w:space="0" w:color="auto"/>
        <w:bottom w:val="none" w:sz="0" w:space="0" w:color="auto"/>
        <w:right w:val="none" w:sz="0" w:space="0" w:color="auto"/>
      </w:divBdr>
    </w:div>
    <w:div w:id="171340264">
      <w:bodyDiv w:val="1"/>
      <w:marLeft w:val="0"/>
      <w:marRight w:val="0"/>
      <w:marTop w:val="0"/>
      <w:marBottom w:val="0"/>
      <w:divBdr>
        <w:top w:val="none" w:sz="0" w:space="0" w:color="auto"/>
        <w:left w:val="none" w:sz="0" w:space="0" w:color="auto"/>
        <w:bottom w:val="none" w:sz="0" w:space="0" w:color="auto"/>
        <w:right w:val="none" w:sz="0" w:space="0" w:color="auto"/>
      </w:divBdr>
    </w:div>
    <w:div w:id="187184668">
      <w:bodyDiv w:val="1"/>
      <w:marLeft w:val="0"/>
      <w:marRight w:val="0"/>
      <w:marTop w:val="0"/>
      <w:marBottom w:val="0"/>
      <w:divBdr>
        <w:top w:val="none" w:sz="0" w:space="0" w:color="auto"/>
        <w:left w:val="none" w:sz="0" w:space="0" w:color="auto"/>
        <w:bottom w:val="none" w:sz="0" w:space="0" w:color="auto"/>
        <w:right w:val="none" w:sz="0" w:space="0" w:color="auto"/>
      </w:divBdr>
    </w:div>
    <w:div w:id="199780121">
      <w:bodyDiv w:val="1"/>
      <w:marLeft w:val="0"/>
      <w:marRight w:val="0"/>
      <w:marTop w:val="0"/>
      <w:marBottom w:val="0"/>
      <w:divBdr>
        <w:top w:val="none" w:sz="0" w:space="0" w:color="auto"/>
        <w:left w:val="none" w:sz="0" w:space="0" w:color="auto"/>
        <w:bottom w:val="none" w:sz="0" w:space="0" w:color="auto"/>
        <w:right w:val="none" w:sz="0" w:space="0" w:color="auto"/>
      </w:divBdr>
    </w:div>
    <w:div w:id="267130075">
      <w:bodyDiv w:val="1"/>
      <w:marLeft w:val="0"/>
      <w:marRight w:val="0"/>
      <w:marTop w:val="0"/>
      <w:marBottom w:val="0"/>
      <w:divBdr>
        <w:top w:val="none" w:sz="0" w:space="0" w:color="auto"/>
        <w:left w:val="none" w:sz="0" w:space="0" w:color="auto"/>
        <w:bottom w:val="none" w:sz="0" w:space="0" w:color="auto"/>
        <w:right w:val="none" w:sz="0" w:space="0" w:color="auto"/>
      </w:divBdr>
    </w:div>
    <w:div w:id="435946508">
      <w:bodyDiv w:val="1"/>
      <w:marLeft w:val="0"/>
      <w:marRight w:val="0"/>
      <w:marTop w:val="0"/>
      <w:marBottom w:val="0"/>
      <w:divBdr>
        <w:top w:val="none" w:sz="0" w:space="0" w:color="auto"/>
        <w:left w:val="none" w:sz="0" w:space="0" w:color="auto"/>
        <w:bottom w:val="none" w:sz="0" w:space="0" w:color="auto"/>
        <w:right w:val="none" w:sz="0" w:space="0" w:color="auto"/>
      </w:divBdr>
    </w:div>
    <w:div w:id="454718107">
      <w:bodyDiv w:val="1"/>
      <w:marLeft w:val="0"/>
      <w:marRight w:val="0"/>
      <w:marTop w:val="0"/>
      <w:marBottom w:val="0"/>
      <w:divBdr>
        <w:top w:val="none" w:sz="0" w:space="0" w:color="auto"/>
        <w:left w:val="none" w:sz="0" w:space="0" w:color="auto"/>
        <w:bottom w:val="none" w:sz="0" w:space="0" w:color="auto"/>
        <w:right w:val="none" w:sz="0" w:space="0" w:color="auto"/>
      </w:divBdr>
    </w:div>
    <w:div w:id="529299059">
      <w:bodyDiv w:val="1"/>
      <w:marLeft w:val="0"/>
      <w:marRight w:val="0"/>
      <w:marTop w:val="0"/>
      <w:marBottom w:val="0"/>
      <w:divBdr>
        <w:top w:val="none" w:sz="0" w:space="0" w:color="auto"/>
        <w:left w:val="none" w:sz="0" w:space="0" w:color="auto"/>
        <w:bottom w:val="none" w:sz="0" w:space="0" w:color="auto"/>
        <w:right w:val="none" w:sz="0" w:space="0" w:color="auto"/>
      </w:divBdr>
    </w:div>
    <w:div w:id="544676885">
      <w:bodyDiv w:val="1"/>
      <w:marLeft w:val="0"/>
      <w:marRight w:val="0"/>
      <w:marTop w:val="0"/>
      <w:marBottom w:val="0"/>
      <w:divBdr>
        <w:top w:val="none" w:sz="0" w:space="0" w:color="auto"/>
        <w:left w:val="none" w:sz="0" w:space="0" w:color="auto"/>
        <w:bottom w:val="none" w:sz="0" w:space="0" w:color="auto"/>
        <w:right w:val="none" w:sz="0" w:space="0" w:color="auto"/>
      </w:divBdr>
    </w:div>
    <w:div w:id="677733281">
      <w:bodyDiv w:val="1"/>
      <w:marLeft w:val="0"/>
      <w:marRight w:val="0"/>
      <w:marTop w:val="0"/>
      <w:marBottom w:val="0"/>
      <w:divBdr>
        <w:top w:val="none" w:sz="0" w:space="0" w:color="auto"/>
        <w:left w:val="none" w:sz="0" w:space="0" w:color="auto"/>
        <w:bottom w:val="none" w:sz="0" w:space="0" w:color="auto"/>
        <w:right w:val="none" w:sz="0" w:space="0" w:color="auto"/>
      </w:divBdr>
    </w:div>
    <w:div w:id="820266290">
      <w:bodyDiv w:val="1"/>
      <w:marLeft w:val="0"/>
      <w:marRight w:val="0"/>
      <w:marTop w:val="0"/>
      <w:marBottom w:val="0"/>
      <w:divBdr>
        <w:top w:val="none" w:sz="0" w:space="0" w:color="auto"/>
        <w:left w:val="none" w:sz="0" w:space="0" w:color="auto"/>
        <w:bottom w:val="none" w:sz="0" w:space="0" w:color="auto"/>
        <w:right w:val="none" w:sz="0" w:space="0" w:color="auto"/>
      </w:divBdr>
    </w:div>
    <w:div w:id="865480992">
      <w:bodyDiv w:val="1"/>
      <w:marLeft w:val="0"/>
      <w:marRight w:val="0"/>
      <w:marTop w:val="0"/>
      <w:marBottom w:val="0"/>
      <w:divBdr>
        <w:top w:val="none" w:sz="0" w:space="0" w:color="auto"/>
        <w:left w:val="none" w:sz="0" w:space="0" w:color="auto"/>
        <w:bottom w:val="none" w:sz="0" w:space="0" w:color="auto"/>
        <w:right w:val="none" w:sz="0" w:space="0" w:color="auto"/>
      </w:divBdr>
    </w:div>
    <w:div w:id="873612494">
      <w:bodyDiv w:val="1"/>
      <w:marLeft w:val="0"/>
      <w:marRight w:val="0"/>
      <w:marTop w:val="0"/>
      <w:marBottom w:val="0"/>
      <w:divBdr>
        <w:top w:val="none" w:sz="0" w:space="0" w:color="auto"/>
        <w:left w:val="none" w:sz="0" w:space="0" w:color="auto"/>
        <w:bottom w:val="none" w:sz="0" w:space="0" w:color="auto"/>
        <w:right w:val="none" w:sz="0" w:space="0" w:color="auto"/>
      </w:divBdr>
    </w:div>
    <w:div w:id="932785519">
      <w:bodyDiv w:val="1"/>
      <w:marLeft w:val="0"/>
      <w:marRight w:val="0"/>
      <w:marTop w:val="0"/>
      <w:marBottom w:val="0"/>
      <w:divBdr>
        <w:top w:val="none" w:sz="0" w:space="0" w:color="auto"/>
        <w:left w:val="none" w:sz="0" w:space="0" w:color="auto"/>
        <w:bottom w:val="none" w:sz="0" w:space="0" w:color="auto"/>
        <w:right w:val="none" w:sz="0" w:space="0" w:color="auto"/>
      </w:divBdr>
    </w:div>
    <w:div w:id="1028337477">
      <w:bodyDiv w:val="1"/>
      <w:marLeft w:val="0"/>
      <w:marRight w:val="0"/>
      <w:marTop w:val="0"/>
      <w:marBottom w:val="0"/>
      <w:divBdr>
        <w:top w:val="none" w:sz="0" w:space="0" w:color="auto"/>
        <w:left w:val="none" w:sz="0" w:space="0" w:color="auto"/>
        <w:bottom w:val="none" w:sz="0" w:space="0" w:color="auto"/>
        <w:right w:val="none" w:sz="0" w:space="0" w:color="auto"/>
      </w:divBdr>
    </w:div>
    <w:div w:id="1095517684">
      <w:bodyDiv w:val="1"/>
      <w:marLeft w:val="0"/>
      <w:marRight w:val="0"/>
      <w:marTop w:val="0"/>
      <w:marBottom w:val="0"/>
      <w:divBdr>
        <w:top w:val="none" w:sz="0" w:space="0" w:color="auto"/>
        <w:left w:val="none" w:sz="0" w:space="0" w:color="auto"/>
        <w:bottom w:val="none" w:sz="0" w:space="0" w:color="auto"/>
        <w:right w:val="none" w:sz="0" w:space="0" w:color="auto"/>
      </w:divBdr>
    </w:div>
    <w:div w:id="1120152728">
      <w:bodyDiv w:val="1"/>
      <w:marLeft w:val="0"/>
      <w:marRight w:val="0"/>
      <w:marTop w:val="0"/>
      <w:marBottom w:val="0"/>
      <w:divBdr>
        <w:top w:val="none" w:sz="0" w:space="0" w:color="auto"/>
        <w:left w:val="none" w:sz="0" w:space="0" w:color="auto"/>
        <w:bottom w:val="none" w:sz="0" w:space="0" w:color="auto"/>
        <w:right w:val="none" w:sz="0" w:space="0" w:color="auto"/>
      </w:divBdr>
    </w:div>
    <w:div w:id="1284117251">
      <w:bodyDiv w:val="1"/>
      <w:marLeft w:val="0"/>
      <w:marRight w:val="0"/>
      <w:marTop w:val="0"/>
      <w:marBottom w:val="0"/>
      <w:divBdr>
        <w:top w:val="none" w:sz="0" w:space="0" w:color="auto"/>
        <w:left w:val="none" w:sz="0" w:space="0" w:color="auto"/>
        <w:bottom w:val="none" w:sz="0" w:space="0" w:color="auto"/>
        <w:right w:val="none" w:sz="0" w:space="0" w:color="auto"/>
      </w:divBdr>
    </w:div>
    <w:div w:id="1465848884">
      <w:bodyDiv w:val="1"/>
      <w:marLeft w:val="0"/>
      <w:marRight w:val="0"/>
      <w:marTop w:val="0"/>
      <w:marBottom w:val="0"/>
      <w:divBdr>
        <w:top w:val="none" w:sz="0" w:space="0" w:color="auto"/>
        <w:left w:val="none" w:sz="0" w:space="0" w:color="auto"/>
        <w:bottom w:val="none" w:sz="0" w:space="0" w:color="auto"/>
        <w:right w:val="none" w:sz="0" w:space="0" w:color="auto"/>
      </w:divBdr>
    </w:div>
    <w:div w:id="1477607202">
      <w:bodyDiv w:val="1"/>
      <w:marLeft w:val="0"/>
      <w:marRight w:val="0"/>
      <w:marTop w:val="0"/>
      <w:marBottom w:val="0"/>
      <w:divBdr>
        <w:top w:val="none" w:sz="0" w:space="0" w:color="auto"/>
        <w:left w:val="none" w:sz="0" w:space="0" w:color="auto"/>
        <w:bottom w:val="none" w:sz="0" w:space="0" w:color="auto"/>
        <w:right w:val="none" w:sz="0" w:space="0" w:color="auto"/>
      </w:divBdr>
    </w:div>
    <w:div w:id="1488479252">
      <w:bodyDiv w:val="1"/>
      <w:marLeft w:val="0"/>
      <w:marRight w:val="0"/>
      <w:marTop w:val="0"/>
      <w:marBottom w:val="0"/>
      <w:divBdr>
        <w:top w:val="none" w:sz="0" w:space="0" w:color="auto"/>
        <w:left w:val="none" w:sz="0" w:space="0" w:color="auto"/>
        <w:bottom w:val="none" w:sz="0" w:space="0" w:color="auto"/>
        <w:right w:val="none" w:sz="0" w:space="0" w:color="auto"/>
      </w:divBdr>
    </w:div>
    <w:div w:id="1514342483">
      <w:bodyDiv w:val="1"/>
      <w:marLeft w:val="0"/>
      <w:marRight w:val="0"/>
      <w:marTop w:val="0"/>
      <w:marBottom w:val="0"/>
      <w:divBdr>
        <w:top w:val="none" w:sz="0" w:space="0" w:color="auto"/>
        <w:left w:val="none" w:sz="0" w:space="0" w:color="auto"/>
        <w:bottom w:val="none" w:sz="0" w:space="0" w:color="auto"/>
        <w:right w:val="none" w:sz="0" w:space="0" w:color="auto"/>
      </w:divBdr>
    </w:div>
    <w:div w:id="1515416300">
      <w:bodyDiv w:val="1"/>
      <w:marLeft w:val="0"/>
      <w:marRight w:val="0"/>
      <w:marTop w:val="0"/>
      <w:marBottom w:val="0"/>
      <w:divBdr>
        <w:top w:val="none" w:sz="0" w:space="0" w:color="auto"/>
        <w:left w:val="none" w:sz="0" w:space="0" w:color="auto"/>
        <w:bottom w:val="none" w:sz="0" w:space="0" w:color="auto"/>
        <w:right w:val="none" w:sz="0" w:space="0" w:color="auto"/>
      </w:divBdr>
    </w:div>
    <w:div w:id="1515536214">
      <w:bodyDiv w:val="1"/>
      <w:marLeft w:val="0"/>
      <w:marRight w:val="0"/>
      <w:marTop w:val="0"/>
      <w:marBottom w:val="0"/>
      <w:divBdr>
        <w:top w:val="none" w:sz="0" w:space="0" w:color="auto"/>
        <w:left w:val="none" w:sz="0" w:space="0" w:color="auto"/>
        <w:bottom w:val="none" w:sz="0" w:space="0" w:color="auto"/>
        <w:right w:val="none" w:sz="0" w:space="0" w:color="auto"/>
      </w:divBdr>
    </w:div>
    <w:div w:id="1548106852">
      <w:bodyDiv w:val="1"/>
      <w:marLeft w:val="0"/>
      <w:marRight w:val="0"/>
      <w:marTop w:val="0"/>
      <w:marBottom w:val="0"/>
      <w:divBdr>
        <w:top w:val="none" w:sz="0" w:space="0" w:color="auto"/>
        <w:left w:val="none" w:sz="0" w:space="0" w:color="auto"/>
        <w:bottom w:val="none" w:sz="0" w:space="0" w:color="auto"/>
        <w:right w:val="none" w:sz="0" w:space="0" w:color="auto"/>
      </w:divBdr>
    </w:div>
    <w:div w:id="1777872750">
      <w:bodyDiv w:val="1"/>
      <w:marLeft w:val="0"/>
      <w:marRight w:val="0"/>
      <w:marTop w:val="0"/>
      <w:marBottom w:val="0"/>
      <w:divBdr>
        <w:top w:val="none" w:sz="0" w:space="0" w:color="auto"/>
        <w:left w:val="none" w:sz="0" w:space="0" w:color="auto"/>
        <w:bottom w:val="none" w:sz="0" w:space="0" w:color="auto"/>
        <w:right w:val="none" w:sz="0" w:space="0" w:color="auto"/>
      </w:divBdr>
    </w:div>
    <w:div w:id="1814562628">
      <w:bodyDiv w:val="1"/>
      <w:marLeft w:val="0"/>
      <w:marRight w:val="0"/>
      <w:marTop w:val="0"/>
      <w:marBottom w:val="0"/>
      <w:divBdr>
        <w:top w:val="none" w:sz="0" w:space="0" w:color="auto"/>
        <w:left w:val="none" w:sz="0" w:space="0" w:color="auto"/>
        <w:bottom w:val="none" w:sz="0" w:space="0" w:color="auto"/>
        <w:right w:val="none" w:sz="0" w:space="0" w:color="auto"/>
      </w:divBdr>
    </w:div>
    <w:div w:id="1820152464">
      <w:bodyDiv w:val="1"/>
      <w:marLeft w:val="0"/>
      <w:marRight w:val="0"/>
      <w:marTop w:val="0"/>
      <w:marBottom w:val="0"/>
      <w:divBdr>
        <w:top w:val="none" w:sz="0" w:space="0" w:color="auto"/>
        <w:left w:val="none" w:sz="0" w:space="0" w:color="auto"/>
        <w:bottom w:val="none" w:sz="0" w:space="0" w:color="auto"/>
        <w:right w:val="none" w:sz="0" w:space="0" w:color="auto"/>
      </w:divBdr>
    </w:div>
    <w:div w:id="1820684335">
      <w:bodyDiv w:val="1"/>
      <w:marLeft w:val="0"/>
      <w:marRight w:val="0"/>
      <w:marTop w:val="0"/>
      <w:marBottom w:val="0"/>
      <w:divBdr>
        <w:top w:val="none" w:sz="0" w:space="0" w:color="auto"/>
        <w:left w:val="none" w:sz="0" w:space="0" w:color="auto"/>
        <w:bottom w:val="none" w:sz="0" w:space="0" w:color="auto"/>
        <w:right w:val="none" w:sz="0" w:space="0" w:color="auto"/>
      </w:divBdr>
    </w:div>
    <w:div w:id="1854146155">
      <w:bodyDiv w:val="1"/>
      <w:marLeft w:val="0"/>
      <w:marRight w:val="0"/>
      <w:marTop w:val="0"/>
      <w:marBottom w:val="0"/>
      <w:divBdr>
        <w:top w:val="none" w:sz="0" w:space="0" w:color="auto"/>
        <w:left w:val="none" w:sz="0" w:space="0" w:color="auto"/>
        <w:bottom w:val="none" w:sz="0" w:space="0" w:color="auto"/>
        <w:right w:val="none" w:sz="0" w:space="0" w:color="auto"/>
      </w:divBdr>
    </w:div>
    <w:div w:id="1895508667">
      <w:bodyDiv w:val="1"/>
      <w:marLeft w:val="0"/>
      <w:marRight w:val="0"/>
      <w:marTop w:val="0"/>
      <w:marBottom w:val="0"/>
      <w:divBdr>
        <w:top w:val="none" w:sz="0" w:space="0" w:color="auto"/>
        <w:left w:val="none" w:sz="0" w:space="0" w:color="auto"/>
        <w:bottom w:val="none" w:sz="0" w:space="0" w:color="auto"/>
        <w:right w:val="none" w:sz="0" w:space="0" w:color="auto"/>
      </w:divBdr>
    </w:div>
    <w:div w:id="1902905714">
      <w:bodyDiv w:val="1"/>
      <w:marLeft w:val="0"/>
      <w:marRight w:val="0"/>
      <w:marTop w:val="0"/>
      <w:marBottom w:val="0"/>
      <w:divBdr>
        <w:top w:val="none" w:sz="0" w:space="0" w:color="auto"/>
        <w:left w:val="none" w:sz="0" w:space="0" w:color="auto"/>
        <w:bottom w:val="none" w:sz="0" w:space="0" w:color="auto"/>
        <w:right w:val="none" w:sz="0" w:space="0" w:color="auto"/>
      </w:divBdr>
    </w:div>
    <w:div w:id="1917468682">
      <w:bodyDiv w:val="1"/>
      <w:marLeft w:val="0"/>
      <w:marRight w:val="0"/>
      <w:marTop w:val="0"/>
      <w:marBottom w:val="0"/>
      <w:divBdr>
        <w:top w:val="none" w:sz="0" w:space="0" w:color="auto"/>
        <w:left w:val="none" w:sz="0" w:space="0" w:color="auto"/>
        <w:bottom w:val="none" w:sz="0" w:space="0" w:color="auto"/>
        <w:right w:val="none" w:sz="0" w:space="0" w:color="auto"/>
      </w:divBdr>
    </w:div>
    <w:div w:id="1921669332">
      <w:bodyDiv w:val="1"/>
      <w:marLeft w:val="0"/>
      <w:marRight w:val="0"/>
      <w:marTop w:val="0"/>
      <w:marBottom w:val="0"/>
      <w:divBdr>
        <w:top w:val="none" w:sz="0" w:space="0" w:color="auto"/>
        <w:left w:val="none" w:sz="0" w:space="0" w:color="auto"/>
        <w:bottom w:val="none" w:sz="0" w:space="0" w:color="auto"/>
        <w:right w:val="none" w:sz="0" w:space="0" w:color="auto"/>
      </w:divBdr>
    </w:div>
    <w:div w:id="2062559468">
      <w:bodyDiv w:val="1"/>
      <w:marLeft w:val="0"/>
      <w:marRight w:val="0"/>
      <w:marTop w:val="0"/>
      <w:marBottom w:val="0"/>
      <w:divBdr>
        <w:top w:val="none" w:sz="0" w:space="0" w:color="auto"/>
        <w:left w:val="none" w:sz="0" w:space="0" w:color="auto"/>
        <w:bottom w:val="none" w:sz="0" w:space="0" w:color="auto"/>
        <w:right w:val="none" w:sz="0" w:space="0" w:color="auto"/>
      </w:divBdr>
    </w:div>
    <w:div w:id="206282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4631AC5779E54282F58101BF53E7F7" ma:contentTypeVersion="14" ma:contentTypeDescription="Create a new document." ma:contentTypeScope="" ma:versionID="e10a2a81b5dd12356518c1a55453c6c1">
  <xsd:schema xmlns:xsd="http://www.w3.org/2001/XMLSchema" xmlns:xs="http://www.w3.org/2001/XMLSchema" xmlns:p="http://schemas.microsoft.com/office/2006/metadata/properties" xmlns:ns3="045fa2fd-3215-481a-9f47-9b508d33c0de" xmlns:ns4="70df39f0-4196-43c9-b286-ff58a87df500" targetNamespace="http://schemas.microsoft.com/office/2006/metadata/properties" ma:root="true" ma:fieldsID="02f554ab1239ac5bf78354585a62be97" ns3:_="" ns4:_="">
    <xsd:import namespace="045fa2fd-3215-481a-9f47-9b508d33c0de"/>
    <xsd:import namespace="70df39f0-4196-43c9-b286-ff58a87df50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5fa2fd-3215-481a-9f47-9b508d33c0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df39f0-4196-43c9-b286-ff58a87df50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FE4C-A613-49B5-883C-2874B55708B7}">
  <ds:schemaRefs>
    <ds:schemaRef ds:uri="http://schemas.microsoft.com/sharepoint/v3/contenttype/forms"/>
  </ds:schemaRefs>
</ds:datastoreItem>
</file>

<file path=customXml/itemProps2.xml><?xml version="1.0" encoding="utf-8"?>
<ds:datastoreItem xmlns:ds="http://schemas.openxmlformats.org/officeDocument/2006/customXml" ds:itemID="{0D43F1DD-1972-4CE4-BCA3-B01688945A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D6CB9F-72B1-4BA5-8697-71D7638A4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5fa2fd-3215-481a-9f47-9b508d33c0de"/>
    <ds:schemaRef ds:uri="70df39f0-4196-43c9-b286-ff58a87df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7AF964-B47F-46A2-B69C-76AC7ACFC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1593</Words>
  <Characters>9086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Press Release</vt:lpstr>
    </vt:vector>
  </TitlesOfParts>
  <Company>Microsoft</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Dell</dc:creator>
  <cp:keywords/>
  <dc:description/>
  <cp:lastModifiedBy>Apiwan Kongviriyawasin</cp:lastModifiedBy>
  <cp:revision>2</cp:revision>
  <cp:lastPrinted>2022-01-27T01:07:00Z</cp:lastPrinted>
  <dcterms:created xsi:type="dcterms:W3CDTF">2022-01-27T02:09:00Z</dcterms:created>
  <dcterms:modified xsi:type="dcterms:W3CDTF">2022-01-27T02:09:00Z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0x010100334631AC5779E54282F58101BF53E7F7</vt:lpwstr>
  </property>
</Properties>
</file>